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A69D2" w14:textId="63AD99A6" w:rsidR="00CD126E" w:rsidRPr="00456DFA" w:rsidRDefault="00591232">
      <w:pPr>
        <w:jc w:val="center"/>
        <w:rPr>
          <w:rFonts w:ascii="Century Gothic" w:hAnsi="Century Gothic"/>
          <w:b/>
          <w:noProof/>
        </w:rPr>
      </w:pPr>
      <w:r w:rsidRPr="00456DFA">
        <w:rPr>
          <w:rFonts w:ascii="Century Gothic" w:hAnsi="Century Gothic"/>
          <w:b/>
          <w:noProof/>
        </w:rPr>
        <w:drawing>
          <wp:inline distT="0" distB="0" distL="0" distR="0" wp14:anchorId="4E6AB495" wp14:editId="5E6BABE0">
            <wp:extent cx="6273165" cy="554990"/>
            <wp:effectExtent l="0" t="0" r="0" b="0"/>
            <wp:docPr id="88614575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3165" cy="554990"/>
                    </a:xfrm>
                    <a:prstGeom prst="rect">
                      <a:avLst/>
                    </a:prstGeom>
                    <a:noFill/>
                  </pic:spPr>
                </pic:pic>
              </a:graphicData>
            </a:graphic>
          </wp:inline>
        </w:drawing>
      </w:r>
    </w:p>
    <w:p w14:paraId="7E2A788C" w14:textId="77777777" w:rsidR="00CD126E" w:rsidRPr="00456DFA" w:rsidRDefault="00CD126E" w:rsidP="008F2F91">
      <w:pPr>
        <w:rPr>
          <w:rFonts w:ascii="Century Gothic" w:hAnsi="Century Gothic"/>
          <w:bCs/>
          <w:iCs/>
        </w:rPr>
      </w:pPr>
    </w:p>
    <w:p w14:paraId="23E989AD" w14:textId="77777777" w:rsidR="008F2F91" w:rsidRPr="00456DFA" w:rsidRDefault="008F2F91" w:rsidP="008F2F91">
      <w:pPr>
        <w:rPr>
          <w:rFonts w:ascii="Century Gothic" w:hAnsi="Century Gothic"/>
          <w:bCs/>
          <w:iCs/>
        </w:rPr>
      </w:pPr>
    </w:p>
    <w:p w14:paraId="4FF17471" w14:textId="77777777" w:rsidR="00A27760" w:rsidRPr="00456DFA" w:rsidRDefault="00591232" w:rsidP="00A27760">
      <w:pPr>
        <w:pBdr>
          <w:top w:val="nil"/>
          <w:left w:val="nil"/>
          <w:bottom w:val="nil"/>
          <w:right w:val="nil"/>
          <w:between w:val="nil"/>
        </w:pBdr>
        <w:spacing w:after="0"/>
        <w:jc w:val="center"/>
        <w:rPr>
          <w:rFonts w:ascii="Century Gothic" w:eastAsia="Century Gothic" w:hAnsi="Century Gothic" w:cs="Century Gothic"/>
          <w:b/>
        </w:rPr>
      </w:pPr>
      <w:bookmarkStart w:id="0" w:name="_Hlk200016887"/>
      <w:bookmarkStart w:id="1" w:name="_Hlk220401489"/>
      <w:r w:rsidRPr="00456DFA">
        <w:rPr>
          <w:rFonts w:ascii="Century Gothic" w:eastAsia="Century Gothic" w:hAnsi="Century Gothic" w:cs="Century Gothic"/>
          <w:b/>
        </w:rPr>
        <w:t>PROGRAMMA NAZIONALE INCLUSIONE E LOTTA ALLA POVERTÀ 2021-2027</w:t>
      </w:r>
    </w:p>
    <w:p w14:paraId="32F59986" w14:textId="408BD830" w:rsidR="00591232" w:rsidRPr="00456DFA" w:rsidRDefault="00591232" w:rsidP="00A27760">
      <w:pPr>
        <w:pBdr>
          <w:top w:val="nil"/>
          <w:left w:val="nil"/>
          <w:bottom w:val="nil"/>
          <w:right w:val="nil"/>
          <w:between w:val="nil"/>
        </w:pBdr>
        <w:spacing w:after="0"/>
        <w:jc w:val="center"/>
        <w:rPr>
          <w:rFonts w:ascii="Century Gothic" w:eastAsia="Century Gothic" w:hAnsi="Century Gothic" w:cs="Century Gothic"/>
          <w:b/>
        </w:rPr>
      </w:pPr>
      <w:r w:rsidRPr="00456DFA">
        <w:rPr>
          <w:rFonts w:ascii="Century Gothic" w:eastAsia="Century Gothic" w:hAnsi="Century Gothic" w:cs="Century Gothic"/>
          <w:b/>
        </w:rPr>
        <w:t>CCI 2021IT05FFPR003</w:t>
      </w:r>
    </w:p>
    <w:p w14:paraId="130F7762" w14:textId="77777777" w:rsidR="00591232" w:rsidRPr="00456DFA" w:rsidRDefault="00591232" w:rsidP="00591232">
      <w:pPr>
        <w:pBdr>
          <w:top w:val="nil"/>
          <w:left w:val="nil"/>
          <w:bottom w:val="nil"/>
          <w:right w:val="nil"/>
          <w:between w:val="nil"/>
        </w:pBdr>
        <w:spacing w:after="0"/>
        <w:jc w:val="both"/>
        <w:rPr>
          <w:rFonts w:ascii="Century Gothic" w:eastAsia="Century Gothic" w:hAnsi="Century Gothic" w:cs="Century Gothic"/>
          <w:b/>
        </w:rPr>
      </w:pPr>
    </w:p>
    <w:p w14:paraId="5363ABF0" w14:textId="77777777" w:rsidR="00591232" w:rsidRPr="00456DFA" w:rsidRDefault="00591232" w:rsidP="00591232">
      <w:pPr>
        <w:pBdr>
          <w:top w:val="nil"/>
          <w:left w:val="nil"/>
          <w:bottom w:val="nil"/>
          <w:right w:val="nil"/>
          <w:between w:val="nil"/>
        </w:pBdr>
        <w:spacing w:after="0"/>
        <w:jc w:val="both"/>
        <w:rPr>
          <w:rFonts w:ascii="Century Gothic" w:eastAsia="Century Gothic" w:hAnsi="Century Gothic" w:cs="Century Gothic"/>
          <w:b/>
        </w:rPr>
      </w:pPr>
      <w:r w:rsidRPr="00456DFA">
        <w:rPr>
          <w:rFonts w:ascii="Century Gothic" w:eastAsia="Century Gothic" w:hAnsi="Century Gothic" w:cs="Century Gothic"/>
          <w:b/>
        </w:rPr>
        <w:t>Piano di utilizzo dei finanziamenti del Ministero della Giustizia “Una giustizia più inclusiva – Inclusione socio-lavorativa delle persone sottoposte a misura penale anche tramite la riqualificazione delle aree trattamentali”</w:t>
      </w:r>
    </w:p>
    <w:p w14:paraId="31C7FF03" w14:textId="77777777" w:rsidR="00591232" w:rsidRPr="00456DFA" w:rsidRDefault="00591232" w:rsidP="00591232">
      <w:pPr>
        <w:pBdr>
          <w:top w:val="nil"/>
          <w:left w:val="nil"/>
          <w:bottom w:val="nil"/>
          <w:right w:val="nil"/>
          <w:between w:val="nil"/>
        </w:pBdr>
        <w:spacing w:after="0"/>
        <w:jc w:val="both"/>
        <w:rPr>
          <w:rFonts w:ascii="Century Gothic" w:eastAsia="Century Gothic" w:hAnsi="Century Gothic" w:cs="Century Gothic"/>
          <w:b/>
        </w:rPr>
      </w:pPr>
    </w:p>
    <w:p w14:paraId="3BBD756A" w14:textId="608EF459" w:rsidR="00451CE1" w:rsidRPr="00456DFA" w:rsidRDefault="00591232" w:rsidP="00591232">
      <w:pPr>
        <w:pBdr>
          <w:top w:val="nil"/>
          <w:left w:val="nil"/>
          <w:bottom w:val="nil"/>
          <w:right w:val="nil"/>
          <w:between w:val="nil"/>
        </w:pBdr>
        <w:spacing w:after="0"/>
        <w:jc w:val="both"/>
        <w:rPr>
          <w:rFonts w:ascii="Century Gothic" w:eastAsia="Century Gothic" w:hAnsi="Century Gothic" w:cs="Century Gothic"/>
          <w:b/>
        </w:rPr>
      </w:pPr>
      <w:r w:rsidRPr="00456DFA">
        <w:rPr>
          <w:rFonts w:ascii="Century Gothic" w:eastAsia="Century Gothic" w:hAnsi="Century Gothic" w:cs="Century Gothic"/>
          <w:b/>
        </w:rPr>
        <w:t>Azione 4. Attuazione modelli di intervento per l’inclusione attiva dei soggetti in uscita ed esecuzione penale esterna (AMA ES)</w:t>
      </w:r>
    </w:p>
    <w:p w14:paraId="46F7627D" w14:textId="77777777" w:rsidR="00591232" w:rsidRPr="00456DFA" w:rsidRDefault="00591232" w:rsidP="00943D11">
      <w:pPr>
        <w:pBdr>
          <w:top w:val="nil"/>
          <w:left w:val="nil"/>
          <w:bottom w:val="nil"/>
          <w:right w:val="nil"/>
          <w:between w:val="nil"/>
        </w:pBdr>
        <w:spacing w:after="0"/>
        <w:jc w:val="both"/>
        <w:rPr>
          <w:rFonts w:ascii="Century Gothic" w:eastAsia="Century Gothic" w:hAnsi="Century Gothic" w:cs="Century Gothic"/>
          <w:b/>
        </w:rPr>
      </w:pPr>
    </w:p>
    <w:p w14:paraId="6E4E3879" w14:textId="77777777" w:rsidR="00451CE1" w:rsidRPr="00456DFA" w:rsidRDefault="00451CE1" w:rsidP="00943D11">
      <w:pPr>
        <w:pBdr>
          <w:top w:val="nil"/>
          <w:left w:val="nil"/>
          <w:bottom w:val="nil"/>
          <w:right w:val="nil"/>
          <w:between w:val="nil"/>
        </w:pBdr>
        <w:spacing w:after="0"/>
        <w:jc w:val="both"/>
        <w:rPr>
          <w:rFonts w:ascii="Century Gothic" w:eastAsia="Century Gothic" w:hAnsi="Century Gothic" w:cs="Century Gothic"/>
          <w:b/>
        </w:rPr>
      </w:pPr>
    </w:p>
    <w:p w14:paraId="348C465D" w14:textId="77777777" w:rsidR="00E65834" w:rsidRPr="00E65834" w:rsidRDefault="00E65834" w:rsidP="00E65834">
      <w:pPr>
        <w:widowControl w:val="0"/>
        <w:tabs>
          <w:tab w:val="left" w:pos="9880"/>
        </w:tabs>
        <w:spacing w:before="19" w:after="0" w:line="240" w:lineRule="auto"/>
        <w:ind w:right="-43"/>
        <w:jc w:val="both"/>
        <w:rPr>
          <w:rFonts w:ascii="Century Gothic" w:eastAsia="Century Gothic" w:hAnsi="Century Gothic" w:cs="Century Gothic"/>
          <w:b/>
        </w:rPr>
      </w:pPr>
      <w:bookmarkStart w:id="2" w:name="_heading=h.9qxebvn6hj2r" w:colFirst="0" w:colLast="0"/>
      <w:bookmarkEnd w:id="0"/>
      <w:bookmarkEnd w:id="2"/>
      <w:r w:rsidRPr="00E65834">
        <w:rPr>
          <w:rFonts w:ascii="Century Gothic" w:eastAsia="Century Gothic" w:hAnsi="Century Gothic" w:cs="Century Gothic"/>
          <w:b/>
          <w:color w:val="000000"/>
          <w:lang w:val="en-US"/>
        </w:rPr>
        <w:t>PROCEDURA AD EVIDENZA PUBBLICA FINALIZZATA ALL’INDIVIDUAZIONE DI SOGGETTI PARTNER DI REGIONE LOMBARDIA PER LA REALIZZAZIONE DEL PROGETTO REGIONALE “</w:t>
      </w:r>
      <w:r w:rsidRPr="00E65834">
        <w:rPr>
          <w:rFonts w:ascii="Century Gothic" w:eastAsia="Century Gothic" w:hAnsi="Century Gothic" w:cs="Century Gothic"/>
          <w:b/>
          <w:bCs/>
          <w:color w:val="000000"/>
          <w:lang w:val="en-US"/>
        </w:rPr>
        <w:t>VALORIZZAZIONE DELL’ESPERIENZA: IL PROTAGONISMO ALL’INCLUSIONE” A VALERE SULL’AZIONE AMA ES DEL PIANO DEL MINISTERO DELLA GIUSTIZIA “UNA GIUSTIZIA PIÙ INCLUSIVA”</w:t>
      </w:r>
    </w:p>
    <w:p w14:paraId="047421E6" w14:textId="77777777" w:rsidR="00E65834" w:rsidRPr="00E65834" w:rsidRDefault="00E65834" w:rsidP="00E65834">
      <w:pPr>
        <w:widowControl w:val="0"/>
        <w:tabs>
          <w:tab w:val="left" w:pos="9880"/>
        </w:tabs>
        <w:spacing w:before="19" w:after="0" w:line="240" w:lineRule="auto"/>
        <w:ind w:right="-43"/>
        <w:jc w:val="center"/>
        <w:rPr>
          <w:rFonts w:ascii="Century Gothic" w:eastAsia="Century Gothic" w:hAnsi="Century Gothic" w:cs="Century Gothic"/>
          <w:b/>
          <w:highlight w:val="yellow"/>
        </w:rPr>
      </w:pPr>
    </w:p>
    <w:p w14:paraId="76452C4C" w14:textId="77777777" w:rsidR="00E65834" w:rsidRPr="00E65834" w:rsidRDefault="00E65834" w:rsidP="00E65834">
      <w:pPr>
        <w:widowControl w:val="0"/>
        <w:tabs>
          <w:tab w:val="left" w:pos="9880"/>
        </w:tabs>
        <w:spacing w:before="19" w:after="0" w:line="240" w:lineRule="auto"/>
        <w:ind w:right="-43"/>
        <w:jc w:val="center"/>
        <w:rPr>
          <w:rFonts w:ascii="Century Gothic" w:eastAsia="Century Gothic" w:hAnsi="Century Gothic" w:cs="Century Gothic"/>
          <w:b/>
        </w:rPr>
      </w:pPr>
      <w:r w:rsidRPr="00E65834">
        <w:rPr>
          <w:rFonts w:ascii="Century Gothic" w:eastAsia="Century Gothic" w:hAnsi="Century Gothic" w:cs="Century Gothic"/>
          <w:b/>
        </w:rPr>
        <w:t>CUP E81J25001010007</w:t>
      </w:r>
    </w:p>
    <w:p w14:paraId="0E80DF7A" w14:textId="77777777" w:rsidR="00451CE1" w:rsidRPr="00456DFA" w:rsidRDefault="00451CE1">
      <w:pPr>
        <w:jc w:val="center"/>
        <w:rPr>
          <w:rFonts w:ascii="Century Gothic" w:eastAsia="Century Gothic" w:hAnsi="Century Gothic" w:cs="Century Gothic"/>
          <w:b/>
          <w:iCs/>
          <w:sz w:val="28"/>
          <w:szCs w:val="28"/>
        </w:rPr>
      </w:pPr>
    </w:p>
    <w:bookmarkEnd w:id="1"/>
    <w:p w14:paraId="7874FEC9" w14:textId="77777777" w:rsidR="00451CE1" w:rsidRPr="00456DFA" w:rsidRDefault="00451CE1">
      <w:pPr>
        <w:jc w:val="center"/>
        <w:rPr>
          <w:rFonts w:ascii="Century Gothic" w:eastAsia="Century Gothic" w:hAnsi="Century Gothic" w:cs="Century Gothic"/>
          <w:b/>
          <w:i/>
          <w:sz w:val="28"/>
          <w:szCs w:val="28"/>
        </w:rPr>
      </w:pPr>
    </w:p>
    <w:p w14:paraId="54E9425C" w14:textId="77777777" w:rsidR="00451CE1" w:rsidRPr="00456DFA" w:rsidRDefault="00451CE1">
      <w:pPr>
        <w:jc w:val="center"/>
        <w:rPr>
          <w:rFonts w:ascii="Century Gothic" w:eastAsia="Century Gothic" w:hAnsi="Century Gothic" w:cs="Century Gothic"/>
          <w:b/>
          <w:i/>
          <w:sz w:val="28"/>
          <w:szCs w:val="28"/>
        </w:rPr>
      </w:pPr>
    </w:p>
    <w:p w14:paraId="05B29214" w14:textId="77777777" w:rsidR="00451CE1" w:rsidRPr="00456DFA" w:rsidRDefault="00451CE1">
      <w:pPr>
        <w:jc w:val="center"/>
        <w:rPr>
          <w:rFonts w:ascii="Century Gothic" w:eastAsia="Century Gothic" w:hAnsi="Century Gothic" w:cs="Century Gothic"/>
          <w:b/>
          <w:i/>
          <w:sz w:val="28"/>
          <w:szCs w:val="28"/>
        </w:rPr>
      </w:pPr>
    </w:p>
    <w:p w14:paraId="0059016F" w14:textId="77777777" w:rsidR="00451CE1" w:rsidRPr="00456DFA" w:rsidRDefault="00451CE1">
      <w:pPr>
        <w:jc w:val="center"/>
        <w:rPr>
          <w:rFonts w:ascii="Century Gothic" w:eastAsia="Century Gothic" w:hAnsi="Century Gothic" w:cs="Century Gothic"/>
          <w:b/>
          <w:i/>
          <w:sz w:val="28"/>
          <w:szCs w:val="28"/>
        </w:rPr>
      </w:pPr>
    </w:p>
    <w:p w14:paraId="09835A7D" w14:textId="77777777" w:rsidR="00451CE1" w:rsidRPr="00456DFA" w:rsidRDefault="00451CE1">
      <w:pPr>
        <w:jc w:val="center"/>
        <w:rPr>
          <w:rFonts w:ascii="Century Gothic" w:eastAsia="Century Gothic" w:hAnsi="Century Gothic" w:cs="Century Gothic"/>
          <w:b/>
          <w:i/>
          <w:sz w:val="28"/>
          <w:szCs w:val="28"/>
        </w:rPr>
      </w:pPr>
    </w:p>
    <w:p w14:paraId="355F4EB6" w14:textId="77777777" w:rsidR="00451CE1" w:rsidRPr="00456DFA" w:rsidRDefault="00451CE1">
      <w:pPr>
        <w:jc w:val="center"/>
        <w:rPr>
          <w:rFonts w:ascii="Century Gothic" w:eastAsia="Century Gothic" w:hAnsi="Century Gothic" w:cs="Century Gothic"/>
          <w:b/>
          <w:i/>
          <w:sz w:val="28"/>
          <w:szCs w:val="28"/>
        </w:rPr>
      </w:pPr>
    </w:p>
    <w:p w14:paraId="6053B182" w14:textId="5EA3D293" w:rsidR="00451CE1" w:rsidRPr="00456DFA" w:rsidRDefault="00451CE1" w:rsidP="00B34943">
      <w:pPr>
        <w:jc w:val="right"/>
        <w:rPr>
          <w:rFonts w:ascii="Century Gothic" w:eastAsia="Century Gothic" w:hAnsi="Century Gothic" w:cs="Century Gothic"/>
          <w:b/>
          <w:i/>
          <w:sz w:val="28"/>
          <w:szCs w:val="28"/>
        </w:rPr>
      </w:pPr>
    </w:p>
    <w:p w14:paraId="3D3C72EF" w14:textId="623DFCB2" w:rsidR="00451CE1" w:rsidRPr="00456DFA" w:rsidRDefault="00451CE1" w:rsidP="00B34943">
      <w:pPr>
        <w:jc w:val="right"/>
        <w:rPr>
          <w:rFonts w:ascii="Century Gothic" w:eastAsia="Century Gothic" w:hAnsi="Century Gothic" w:cs="Century Gothic"/>
          <w:b/>
          <w:i/>
          <w:sz w:val="28"/>
          <w:szCs w:val="28"/>
        </w:rPr>
      </w:pPr>
    </w:p>
    <w:p w14:paraId="772595A2" w14:textId="77777777" w:rsidR="00451CE1" w:rsidRPr="00456DFA" w:rsidRDefault="00451CE1">
      <w:pPr>
        <w:jc w:val="center"/>
        <w:rPr>
          <w:rFonts w:ascii="Century Gothic" w:eastAsia="Century Gothic" w:hAnsi="Century Gothic" w:cs="Century Gothic"/>
          <w:b/>
          <w:i/>
          <w:sz w:val="28"/>
          <w:szCs w:val="28"/>
        </w:rPr>
      </w:pPr>
    </w:p>
    <w:p w14:paraId="777B6942" w14:textId="77777777" w:rsidR="00451CE1" w:rsidRPr="00456DFA" w:rsidRDefault="00451CE1">
      <w:pPr>
        <w:jc w:val="center"/>
        <w:rPr>
          <w:rFonts w:ascii="Century Gothic" w:eastAsia="Century Gothic" w:hAnsi="Century Gothic" w:cs="Century Gothic"/>
          <w:b/>
          <w:i/>
          <w:sz w:val="28"/>
          <w:szCs w:val="28"/>
        </w:rPr>
      </w:pPr>
    </w:p>
    <w:p w14:paraId="330F7A81" w14:textId="77777777" w:rsidR="00451CE1" w:rsidRPr="00456DFA" w:rsidRDefault="00451CE1">
      <w:pPr>
        <w:jc w:val="center"/>
        <w:rPr>
          <w:rFonts w:ascii="Century Gothic" w:eastAsia="Century Gothic" w:hAnsi="Century Gothic" w:cs="Century Gothic"/>
          <w:b/>
          <w:i/>
          <w:sz w:val="28"/>
          <w:szCs w:val="28"/>
        </w:rPr>
      </w:pPr>
    </w:p>
    <w:p w14:paraId="47EADF4B" w14:textId="77777777" w:rsidR="00451CE1" w:rsidRPr="00456DFA" w:rsidRDefault="00451CE1">
      <w:pPr>
        <w:jc w:val="center"/>
        <w:rPr>
          <w:rFonts w:ascii="Century Gothic" w:eastAsia="Century Gothic" w:hAnsi="Century Gothic" w:cs="Century Gothic"/>
          <w:b/>
          <w:i/>
          <w:sz w:val="28"/>
          <w:szCs w:val="28"/>
        </w:rPr>
      </w:pPr>
    </w:p>
    <w:p w14:paraId="77038E15" w14:textId="77777777" w:rsidR="00451CE1" w:rsidRPr="00456DFA" w:rsidRDefault="00451CE1">
      <w:pPr>
        <w:jc w:val="center"/>
        <w:rPr>
          <w:rFonts w:ascii="Century Gothic" w:eastAsia="Century Gothic" w:hAnsi="Century Gothic" w:cs="Century Gothic"/>
          <w:b/>
          <w:i/>
          <w:sz w:val="28"/>
          <w:szCs w:val="28"/>
        </w:rPr>
      </w:pPr>
    </w:p>
    <w:p w14:paraId="4682C170" w14:textId="77777777" w:rsidR="00451CE1" w:rsidRPr="00456DFA" w:rsidRDefault="00451CE1">
      <w:pPr>
        <w:jc w:val="center"/>
        <w:rPr>
          <w:rFonts w:ascii="Century Gothic" w:eastAsia="Century Gothic" w:hAnsi="Century Gothic" w:cs="Century Gothic"/>
          <w:b/>
          <w:i/>
          <w:sz w:val="28"/>
          <w:szCs w:val="28"/>
        </w:rPr>
      </w:pPr>
    </w:p>
    <w:p w14:paraId="40146456" w14:textId="77777777" w:rsidR="00451CE1" w:rsidRPr="00456DFA" w:rsidRDefault="00451CE1">
      <w:pPr>
        <w:jc w:val="center"/>
        <w:rPr>
          <w:rFonts w:ascii="Century Gothic" w:eastAsia="Century Gothic" w:hAnsi="Century Gothic" w:cs="Century Gothic"/>
          <w:b/>
          <w:i/>
          <w:sz w:val="28"/>
          <w:szCs w:val="28"/>
        </w:rPr>
      </w:pPr>
    </w:p>
    <w:p w14:paraId="401F5026" w14:textId="77777777" w:rsidR="000A6579" w:rsidRDefault="000A6579">
      <w:pPr>
        <w:jc w:val="center"/>
        <w:rPr>
          <w:rFonts w:ascii="Century Gothic" w:eastAsia="Century Gothic" w:hAnsi="Century Gothic" w:cs="Century Gothic"/>
          <w:b/>
          <w:i/>
          <w:sz w:val="28"/>
          <w:szCs w:val="28"/>
        </w:rPr>
      </w:pPr>
    </w:p>
    <w:p w14:paraId="56413099" w14:textId="77777777" w:rsidR="000A6579" w:rsidRDefault="000A6579">
      <w:pPr>
        <w:jc w:val="center"/>
        <w:rPr>
          <w:rFonts w:ascii="Century Gothic" w:eastAsia="Century Gothic" w:hAnsi="Century Gothic" w:cs="Century Gothic"/>
          <w:b/>
          <w:i/>
          <w:sz w:val="28"/>
          <w:szCs w:val="28"/>
        </w:rPr>
      </w:pPr>
    </w:p>
    <w:p w14:paraId="71B4EB5A" w14:textId="77777777" w:rsidR="000A6579" w:rsidRDefault="000A6579">
      <w:pPr>
        <w:jc w:val="center"/>
        <w:rPr>
          <w:rFonts w:ascii="Century Gothic" w:eastAsia="Century Gothic" w:hAnsi="Century Gothic" w:cs="Century Gothic"/>
          <w:b/>
          <w:i/>
          <w:sz w:val="28"/>
          <w:szCs w:val="28"/>
        </w:rPr>
      </w:pPr>
    </w:p>
    <w:p w14:paraId="0B60CABE" w14:textId="77777777" w:rsidR="000A6579" w:rsidRDefault="000A6579">
      <w:pPr>
        <w:jc w:val="center"/>
        <w:rPr>
          <w:rFonts w:ascii="Century Gothic" w:eastAsia="Century Gothic" w:hAnsi="Century Gothic" w:cs="Century Gothic"/>
          <w:b/>
          <w:i/>
          <w:sz w:val="28"/>
          <w:szCs w:val="28"/>
        </w:rPr>
      </w:pPr>
    </w:p>
    <w:p w14:paraId="301C71E8" w14:textId="77777777" w:rsidR="000A6579" w:rsidRDefault="000A6579">
      <w:pPr>
        <w:jc w:val="center"/>
        <w:rPr>
          <w:rFonts w:ascii="Century Gothic" w:eastAsia="Century Gothic" w:hAnsi="Century Gothic" w:cs="Century Gothic"/>
          <w:b/>
          <w:i/>
          <w:sz w:val="28"/>
          <w:szCs w:val="28"/>
        </w:rPr>
      </w:pPr>
    </w:p>
    <w:p w14:paraId="1E605ACB" w14:textId="77777777" w:rsidR="000A6579" w:rsidRDefault="000A6579">
      <w:pPr>
        <w:jc w:val="center"/>
        <w:rPr>
          <w:rFonts w:ascii="Century Gothic" w:eastAsia="Century Gothic" w:hAnsi="Century Gothic" w:cs="Century Gothic"/>
          <w:b/>
          <w:i/>
          <w:sz w:val="28"/>
          <w:szCs w:val="28"/>
        </w:rPr>
      </w:pPr>
    </w:p>
    <w:p w14:paraId="05EA816C" w14:textId="77777777" w:rsidR="000A6579" w:rsidRDefault="000A6579">
      <w:pPr>
        <w:jc w:val="center"/>
        <w:rPr>
          <w:rFonts w:ascii="Century Gothic" w:eastAsia="Century Gothic" w:hAnsi="Century Gothic" w:cs="Century Gothic"/>
          <w:b/>
          <w:i/>
          <w:sz w:val="28"/>
          <w:szCs w:val="28"/>
        </w:rPr>
      </w:pPr>
    </w:p>
    <w:p w14:paraId="32F1E0E9" w14:textId="7187E85F" w:rsidR="00481A77" w:rsidRPr="00456DFA" w:rsidRDefault="00A5682A">
      <w:pPr>
        <w:jc w:val="center"/>
        <w:rPr>
          <w:rFonts w:ascii="Century Gothic" w:eastAsia="Century Gothic" w:hAnsi="Century Gothic" w:cs="Century Gothic"/>
          <w:b/>
          <w:i/>
          <w:sz w:val="28"/>
          <w:szCs w:val="28"/>
        </w:rPr>
      </w:pPr>
      <w:r w:rsidRPr="00456DFA">
        <w:rPr>
          <w:rFonts w:ascii="Century Gothic" w:eastAsia="Century Gothic" w:hAnsi="Century Gothic" w:cs="Century Gothic"/>
          <w:b/>
          <w:i/>
          <w:sz w:val="28"/>
          <w:szCs w:val="28"/>
        </w:rPr>
        <w:t>SCHEDA PROGETTO</w:t>
      </w:r>
    </w:p>
    <w:p w14:paraId="3823C1FE" w14:textId="57BE6477" w:rsidR="0098121C" w:rsidRPr="00456DFA" w:rsidRDefault="0098121C" w:rsidP="0098121C">
      <w:pPr>
        <w:tabs>
          <w:tab w:val="left" w:pos="9880"/>
        </w:tabs>
        <w:spacing w:before="19"/>
        <w:ind w:right="-43"/>
        <w:jc w:val="center"/>
        <w:rPr>
          <w:rFonts w:ascii="Century Gothic" w:eastAsia="Century Gothic" w:hAnsi="Century Gothic" w:cs="Century Gothic"/>
          <w:b/>
        </w:rPr>
      </w:pPr>
      <w:r w:rsidRPr="00456DFA">
        <w:rPr>
          <w:rFonts w:ascii="Century Gothic" w:eastAsia="Century Gothic" w:hAnsi="Century Gothic" w:cs="Century Gothic"/>
          <w:b/>
          <w:i/>
          <w:iCs/>
        </w:rPr>
        <w:t>(</w:t>
      </w:r>
      <w:r w:rsidR="00992F2D" w:rsidRPr="00456DFA">
        <w:rPr>
          <w:rFonts w:ascii="Century Gothic" w:eastAsia="Century Gothic" w:hAnsi="Century Gothic" w:cs="Century Gothic"/>
          <w:b/>
          <w:i/>
          <w:iCs/>
        </w:rPr>
        <w:t xml:space="preserve">FACSIMILE - </w:t>
      </w:r>
      <w:r w:rsidRPr="00456DFA">
        <w:rPr>
          <w:rFonts w:ascii="Century Gothic" w:eastAsia="Century Gothic" w:hAnsi="Century Gothic" w:cs="Century Gothic"/>
          <w:b/>
          <w:i/>
          <w:iCs/>
        </w:rPr>
        <w:t>DA COMPILARE ATTRAVERSO BANDI E SERVIZI)</w:t>
      </w:r>
    </w:p>
    <w:p w14:paraId="74F32AF7" w14:textId="2AAED50B" w:rsidR="00CD126E" w:rsidRPr="00456DFA" w:rsidRDefault="00A5682A">
      <w:pPr>
        <w:jc w:val="center"/>
        <w:rPr>
          <w:rFonts w:ascii="Century Gothic" w:eastAsia="Century Gothic" w:hAnsi="Century Gothic" w:cs="Century Gothic"/>
        </w:rPr>
      </w:pPr>
      <w:r w:rsidRPr="00456DFA">
        <w:rPr>
          <w:rFonts w:ascii="Century Gothic" w:eastAsia="Century Gothic" w:hAnsi="Century Gothic" w:cs="Century Gothic"/>
        </w:rPr>
        <w:t>(A CURA DEL SOGGETTO CAPOFILA</w:t>
      </w:r>
      <w:r w:rsidR="00E65834">
        <w:rPr>
          <w:rFonts w:ascii="Century Gothic" w:eastAsia="Century Gothic" w:hAnsi="Century Gothic" w:cs="Century Gothic"/>
        </w:rPr>
        <w:t xml:space="preserve"> DI RETE</w:t>
      </w:r>
      <w:r w:rsidRPr="00456DFA">
        <w:rPr>
          <w:rFonts w:ascii="Century Gothic" w:eastAsia="Century Gothic" w:hAnsi="Century Gothic" w:cs="Century Gothic"/>
        </w:rPr>
        <w:t>)</w:t>
      </w:r>
    </w:p>
    <w:p w14:paraId="2FC43D8B" w14:textId="77777777" w:rsidR="00CD126E" w:rsidRPr="00456DFA" w:rsidRDefault="00CD126E">
      <w:pPr>
        <w:jc w:val="center"/>
        <w:rPr>
          <w:rFonts w:ascii="Century Gothic" w:eastAsia="Century Gothic" w:hAnsi="Century Gothic" w:cs="Century Gothic"/>
        </w:rPr>
      </w:pPr>
    </w:p>
    <w:p w14:paraId="1679C20F" w14:textId="77777777" w:rsidR="00CD126E" w:rsidRPr="00456DFA" w:rsidRDefault="00CD126E" w:rsidP="006D3459">
      <w:pPr>
        <w:jc w:val="center"/>
        <w:rPr>
          <w:rFonts w:ascii="Century Gothic" w:eastAsia="Century Gothic" w:hAnsi="Century Gothic" w:cs="Century Gothic"/>
        </w:rPr>
      </w:pPr>
    </w:p>
    <w:p w14:paraId="5202A6B2" w14:textId="77777777" w:rsidR="00CD126E" w:rsidRPr="00456DFA" w:rsidRDefault="00CD126E">
      <w:pPr>
        <w:jc w:val="center"/>
        <w:rPr>
          <w:rFonts w:ascii="Century Gothic" w:eastAsia="Century Gothic" w:hAnsi="Century Gothic" w:cs="Century Gothic"/>
          <w:b/>
          <w:sz w:val="24"/>
          <w:szCs w:val="24"/>
          <w:u w:val="single"/>
        </w:rPr>
      </w:pPr>
    </w:p>
    <w:p w14:paraId="4AC1C91D" w14:textId="77777777" w:rsidR="00CD126E" w:rsidRPr="00456DFA" w:rsidRDefault="00A5682A">
      <w:pPr>
        <w:pStyle w:val="Titolo1"/>
        <w:ind w:left="0" w:firstLine="0"/>
        <w:jc w:val="left"/>
        <w:rPr>
          <w:rFonts w:ascii="Century Gothic" w:eastAsia="Century Gothic" w:hAnsi="Century Gothic" w:cs="Century Gothic"/>
          <w:sz w:val="28"/>
          <w:szCs w:val="28"/>
        </w:rPr>
      </w:pPr>
      <w:r w:rsidRPr="00456DFA">
        <w:rPr>
          <w:rFonts w:ascii="Century Gothic" w:hAnsi="Century Gothic"/>
        </w:rPr>
        <w:br w:type="page"/>
      </w:r>
    </w:p>
    <w:p w14:paraId="3957C3C7" w14:textId="77777777" w:rsidR="00CD126E" w:rsidRPr="00456DFA" w:rsidRDefault="00A5682A" w:rsidP="00B10394">
      <w:pPr>
        <w:pStyle w:val="Titolo1"/>
        <w:numPr>
          <w:ilvl w:val="0"/>
          <w:numId w:val="0"/>
        </w:numPr>
        <w:jc w:val="left"/>
        <w:rPr>
          <w:rFonts w:ascii="Century Gothic" w:eastAsia="Century Gothic" w:hAnsi="Century Gothic" w:cs="Century Gothic"/>
          <w:sz w:val="28"/>
          <w:szCs w:val="28"/>
        </w:rPr>
      </w:pPr>
      <w:r w:rsidRPr="00456DFA">
        <w:rPr>
          <w:rFonts w:ascii="Century Gothic" w:eastAsia="Century Gothic" w:hAnsi="Century Gothic" w:cs="Century Gothic"/>
          <w:sz w:val="28"/>
          <w:szCs w:val="28"/>
        </w:rPr>
        <w:lastRenderedPageBreak/>
        <w:t>Premessa</w:t>
      </w:r>
    </w:p>
    <w:p w14:paraId="7B3967E6" w14:textId="77777777" w:rsidR="009F6026" w:rsidRPr="00456DFA" w:rsidRDefault="009F6026" w:rsidP="009F6026">
      <w:pPr>
        <w:widowControl w:val="0"/>
        <w:spacing w:after="0" w:line="242" w:lineRule="auto"/>
        <w:ind w:left="142" w:right="142"/>
        <w:jc w:val="both"/>
        <w:rPr>
          <w:rFonts w:ascii="Century Gothic" w:eastAsia="Century Gothic" w:hAnsi="Century Gothic" w:cs="Century Gothic"/>
          <w:sz w:val="20"/>
          <w:szCs w:val="20"/>
        </w:rPr>
      </w:pPr>
      <w:r w:rsidRPr="00456DFA">
        <w:rPr>
          <w:rFonts w:ascii="Century Gothic" w:eastAsia="Century Gothic" w:hAnsi="Century Gothic" w:cs="Century Gothic"/>
          <w:sz w:val="20"/>
          <w:szCs w:val="20"/>
        </w:rPr>
        <w:t>Le linee d’intervento del progetto che Regione Lombardia intende realizzare in collaborazione con i partner territoriali da individuare, dovranno favorire l’attivazione di processi inclusivi e risocializzanti per le persone adulte in esecuzione penale esterna della Lombardia, mediante il perseguimento dei seguenti obiettivi:</w:t>
      </w:r>
    </w:p>
    <w:p w14:paraId="6453CEAD" w14:textId="72729E57" w:rsidR="009F6026" w:rsidRPr="00456DFA" w:rsidRDefault="009F6026" w:rsidP="009F6026">
      <w:pPr>
        <w:numPr>
          <w:ilvl w:val="0"/>
          <w:numId w:val="23"/>
        </w:numPr>
        <w:pBdr>
          <w:top w:val="nil"/>
          <w:left w:val="nil"/>
          <w:bottom w:val="nil"/>
          <w:right w:val="nil"/>
          <w:between w:val="nil"/>
        </w:pBdr>
        <w:suppressAutoHyphens/>
        <w:spacing w:after="0" w:line="240" w:lineRule="auto"/>
        <w:ind w:right="142"/>
        <w:jc w:val="both"/>
        <w:textAlignment w:val="baseline"/>
        <w:rPr>
          <w:rFonts w:ascii="Century Gothic" w:eastAsia="Century Gothic" w:hAnsi="Century Gothic" w:cs="Century Gothic"/>
          <w:sz w:val="20"/>
          <w:szCs w:val="20"/>
        </w:rPr>
      </w:pPr>
      <w:r w:rsidRPr="00456DFA">
        <w:rPr>
          <w:rFonts w:ascii="Century Gothic" w:eastAsia="Century Gothic" w:hAnsi="Century Gothic" w:cs="Century Gothic"/>
          <w:b/>
          <w:bCs/>
          <w:sz w:val="20"/>
          <w:szCs w:val="20"/>
        </w:rPr>
        <w:t>promuovere l’inclusione sociale attiva delle persone in esecuzione penale esterna</w:t>
      </w:r>
      <w:r w:rsidR="00A1002E" w:rsidRPr="00456DFA">
        <w:rPr>
          <w:rFonts w:ascii="Century Gothic" w:eastAsia="Century Gothic" w:hAnsi="Century Gothic" w:cs="Century Gothic"/>
          <w:sz w:val="20"/>
          <w:szCs w:val="20"/>
        </w:rPr>
        <w:t>;</w:t>
      </w:r>
    </w:p>
    <w:p w14:paraId="7E2CA0E1" w14:textId="107A598F" w:rsidR="009F6026" w:rsidRPr="00456DFA" w:rsidRDefault="009F6026" w:rsidP="009F6026">
      <w:pPr>
        <w:numPr>
          <w:ilvl w:val="0"/>
          <w:numId w:val="23"/>
        </w:numPr>
        <w:pBdr>
          <w:top w:val="nil"/>
          <w:left w:val="nil"/>
          <w:bottom w:val="nil"/>
          <w:right w:val="nil"/>
          <w:between w:val="nil"/>
        </w:pBdr>
        <w:suppressAutoHyphens/>
        <w:spacing w:after="0" w:line="240" w:lineRule="auto"/>
        <w:ind w:right="142"/>
        <w:jc w:val="both"/>
        <w:textAlignment w:val="baseline"/>
        <w:rPr>
          <w:rFonts w:ascii="Century Gothic" w:eastAsia="Century Gothic" w:hAnsi="Century Gothic" w:cs="Century Gothic"/>
          <w:sz w:val="20"/>
          <w:szCs w:val="20"/>
        </w:rPr>
      </w:pPr>
      <w:r w:rsidRPr="00456DFA">
        <w:rPr>
          <w:rFonts w:ascii="Century Gothic" w:eastAsia="Century Gothic" w:hAnsi="Century Gothic" w:cs="Century Gothic"/>
          <w:b/>
          <w:bCs/>
          <w:sz w:val="20"/>
          <w:szCs w:val="20"/>
        </w:rPr>
        <w:t>contribuire alla prevenzione della recidiva</w:t>
      </w:r>
      <w:r w:rsidR="00A1002E" w:rsidRPr="00456DFA">
        <w:rPr>
          <w:rFonts w:ascii="Century Gothic" w:eastAsia="Century Gothic" w:hAnsi="Century Gothic" w:cs="Century Gothic"/>
          <w:sz w:val="20"/>
          <w:szCs w:val="20"/>
        </w:rPr>
        <w:t>;</w:t>
      </w:r>
    </w:p>
    <w:p w14:paraId="1124D65F" w14:textId="6DA9BB49" w:rsidR="009F6026" w:rsidRPr="00456DFA" w:rsidRDefault="009F6026" w:rsidP="009F6026">
      <w:pPr>
        <w:numPr>
          <w:ilvl w:val="0"/>
          <w:numId w:val="23"/>
        </w:numPr>
        <w:pBdr>
          <w:top w:val="nil"/>
          <w:left w:val="nil"/>
          <w:bottom w:val="nil"/>
          <w:right w:val="nil"/>
          <w:between w:val="nil"/>
        </w:pBdr>
        <w:suppressAutoHyphens/>
        <w:spacing w:after="0" w:line="240" w:lineRule="auto"/>
        <w:ind w:right="142"/>
        <w:jc w:val="both"/>
        <w:textAlignment w:val="baseline"/>
        <w:rPr>
          <w:rFonts w:ascii="Century Gothic" w:eastAsia="Century Gothic" w:hAnsi="Century Gothic" w:cs="Century Gothic"/>
          <w:sz w:val="20"/>
          <w:szCs w:val="20"/>
        </w:rPr>
      </w:pPr>
      <w:r w:rsidRPr="00456DFA">
        <w:rPr>
          <w:rFonts w:ascii="Century Gothic" w:eastAsia="Century Gothic" w:hAnsi="Century Gothic" w:cs="Century Gothic"/>
          <w:b/>
          <w:bCs/>
          <w:sz w:val="20"/>
          <w:szCs w:val="20"/>
        </w:rPr>
        <w:t>sostenere un modello integrato e multidimensionale di intervento</w:t>
      </w:r>
      <w:r w:rsidR="00A1002E" w:rsidRPr="00456DFA">
        <w:rPr>
          <w:rFonts w:ascii="Century Gothic" w:eastAsia="Century Gothic" w:hAnsi="Century Gothic" w:cs="Century Gothic"/>
          <w:sz w:val="20"/>
          <w:szCs w:val="20"/>
        </w:rPr>
        <w:t>;</w:t>
      </w:r>
    </w:p>
    <w:p w14:paraId="6A54B547" w14:textId="4C871CF2" w:rsidR="00D65F9B" w:rsidRPr="00456DFA" w:rsidRDefault="009F6026" w:rsidP="00A1002E">
      <w:pPr>
        <w:numPr>
          <w:ilvl w:val="0"/>
          <w:numId w:val="23"/>
        </w:numPr>
        <w:pBdr>
          <w:top w:val="nil"/>
          <w:left w:val="nil"/>
          <w:bottom w:val="nil"/>
          <w:right w:val="nil"/>
          <w:between w:val="nil"/>
        </w:pBdr>
        <w:suppressAutoHyphens/>
        <w:spacing w:after="0" w:line="240" w:lineRule="auto"/>
        <w:ind w:right="142"/>
        <w:jc w:val="both"/>
        <w:textAlignment w:val="baseline"/>
        <w:rPr>
          <w:rFonts w:ascii="Century Gothic" w:eastAsia="Century Gothic" w:hAnsi="Century Gothic" w:cs="Century Gothic"/>
          <w:sz w:val="20"/>
          <w:szCs w:val="20"/>
        </w:rPr>
      </w:pPr>
      <w:r w:rsidRPr="00456DFA">
        <w:rPr>
          <w:rFonts w:ascii="Century Gothic" w:eastAsia="Century Gothic" w:hAnsi="Century Gothic" w:cs="Century Gothic"/>
          <w:b/>
          <w:bCs/>
          <w:sz w:val="20"/>
          <w:szCs w:val="20"/>
        </w:rPr>
        <w:t>consolidare reti territoriali stabili e integrate</w:t>
      </w:r>
      <w:r w:rsidR="00A1002E" w:rsidRPr="00456DFA">
        <w:rPr>
          <w:rFonts w:ascii="Century Gothic" w:eastAsia="Century Gothic" w:hAnsi="Century Gothic" w:cs="Century Gothic"/>
          <w:sz w:val="20"/>
          <w:szCs w:val="20"/>
        </w:rPr>
        <w:t>;</w:t>
      </w:r>
    </w:p>
    <w:p w14:paraId="01C52F22" w14:textId="77777777" w:rsidR="00A1002E" w:rsidRPr="00456DFA" w:rsidRDefault="00A1002E" w:rsidP="00A1002E">
      <w:pPr>
        <w:pBdr>
          <w:top w:val="nil"/>
          <w:left w:val="nil"/>
          <w:bottom w:val="nil"/>
          <w:right w:val="nil"/>
          <w:between w:val="nil"/>
        </w:pBdr>
        <w:suppressAutoHyphens/>
        <w:spacing w:after="0" w:line="240" w:lineRule="auto"/>
        <w:ind w:left="360" w:right="142"/>
        <w:jc w:val="both"/>
        <w:textAlignment w:val="baseline"/>
        <w:rPr>
          <w:rFonts w:ascii="Century Gothic" w:eastAsia="Century Gothic" w:hAnsi="Century Gothic" w:cs="Century Gothic"/>
          <w:sz w:val="20"/>
          <w:szCs w:val="20"/>
        </w:rPr>
      </w:pPr>
    </w:p>
    <w:p w14:paraId="72D5DDDF" w14:textId="2D2ED898" w:rsidR="004169BC" w:rsidRPr="00456DFA" w:rsidRDefault="00A5682A" w:rsidP="001B0066">
      <w:pPr>
        <w:widowControl w:val="0"/>
        <w:spacing w:after="0" w:line="242" w:lineRule="auto"/>
        <w:ind w:right="142"/>
        <w:jc w:val="both"/>
        <w:rPr>
          <w:rFonts w:ascii="Century Gothic" w:eastAsia="Century Gothic" w:hAnsi="Century Gothic" w:cs="Century Gothic"/>
          <w:sz w:val="20"/>
          <w:szCs w:val="20"/>
        </w:rPr>
      </w:pPr>
      <w:r w:rsidRPr="00456DFA">
        <w:rPr>
          <w:rFonts w:ascii="Century Gothic" w:eastAsia="Century Gothic" w:hAnsi="Century Gothic" w:cs="Century Gothic"/>
          <w:sz w:val="20"/>
          <w:szCs w:val="20"/>
        </w:rPr>
        <w:t xml:space="preserve">La proposta progettuale dovrà essere rivolta </w:t>
      </w:r>
      <w:proofErr w:type="gramStart"/>
      <w:r w:rsidR="004169BC" w:rsidRPr="00456DFA">
        <w:rPr>
          <w:rFonts w:ascii="Century Gothic" w:eastAsia="Century Gothic" w:hAnsi="Century Gothic" w:cs="Century Gothic"/>
          <w:sz w:val="20"/>
          <w:szCs w:val="20"/>
        </w:rPr>
        <w:t>ad</w:t>
      </w:r>
      <w:proofErr w:type="gramEnd"/>
      <w:r w:rsidR="004169BC" w:rsidRPr="00456DFA">
        <w:rPr>
          <w:rFonts w:ascii="Century Gothic" w:eastAsia="Century Gothic" w:hAnsi="Century Gothic" w:cs="Century Gothic"/>
          <w:sz w:val="20"/>
          <w:szCs w:val="20"/>
        </w:rPr>
        <w:t xml:space="preserve"> adulti in uscita dai luoghi di detenzione, in esecuzione penale esterna o sottoposti a sanzioni di comunità, in carico agli Uffici di Esecuzione Penale Esterna della Lombardia</w:t>
      </w:r>
      <w:r w:rsidR="007F7E2C" w:rsidRPr="00456DFA">
        <w:rPr>
          <w:rFonts w:ascii="Century Gothic" w:eastAsia="Century Gothic" w:hAnsi="Century Gothic" w:cs="Century Gothic"/>
          <w:sz w:val="20"/>
          <w:szCs w:val="20"/>
        </w:rPr>
        <w:t>.</w:t>
      </w:r>
    </w:p>
    <w:p w14:paraId="7E706164" w14:textId="677C9D19" w:rsidR="00E65834" w:rsidRPr="00E65834" w:rsidRDefault="00E65834" w:rsidP="00E65834">
      <w:pPr>
        <w:spacing w:before="120" w:after="0"/>
        <w:jc w:val="both"/>
        <w:rPr>
          <w:rFonts w:ascii="Century Gothic" w:eastAsia="Century Gothic" w:hAnsi="Century Gothic" w:cs="Century Gothic"/>
          <w:sz w:val="20"/>
          <w:szCs w:val="20"/>
        </w:rPr>
      </w:pPr>
      <w:r w:rsidRPr="00E65834">
        <w:rPr>
          <w:rFonts w:ascii="Century Gothic" w:eastAsia="Century Gothic" w:hAnsi="Century Gothic" w:cs="Century Gothic"/>
          <w:sz w:val="20"/>
          <w:szCs w:val="20"/>
        </w:rPr>
        <w:t>Le ret</w:t>
      </w:r>
      <w:r>
        <w:rPr>
          <w:rFonts w:ascii="Century Gothic" w:eastAsia="Century Gothic" w:hAnsi="Century Gothic" w:cs="Century Gothic"/>
          <w:sz w:val="20"/>
          <w:szCs w:val="20"/>
        </w:rPr>
        <w:t>i</w:t>
      </w:r>
      <w:r w:rsidRPr="00E65834">
        <w:rPr>
          <w:rFonts w:ascii="Century Gothic" w:eastAsia="Century Gothic" w:hAnsi="Century Gothic" w:cs="Century Gothic"/>
          <w:sz w:val="20"/>
          <w:szCs w:val="20"/>
        </w:rPr>
        <w:t xml:space="preserve"> di partenariato territoriale che intendono aderire alla presente procedura dovranno avanzare proposte progettuali che sviluppino almeno una delle seguenti linee d’intervento al fine di cooperare con Regione Lombardia alla realizzazione del progetto regionale “</w:t>
      </w:r>
      <w:r w:rsidRPr="00710126">
        <w:rPr>
          <w:rFonts w:ascii="Century Gothic" w:eastAsia="Century Gothic" w:hAnsi="Century Gothic" w:cs="Century Gothic"/>
          <w:i/>
          <w:iCs/>
          <w:sz w:val="20"/>
          <w:szCs w:val="20"/>
        </w:rPr>
        <w:t>Valorizzazione dell’esperienza: il protagonismo all’inclusione</w:t>
      </w:r>
      <w:r w:rsidRPr="00E65834">
        <w:rPr>
          <w:rFonts w:ascii="Century Gothic" w:eastAsia="Century Gothic" w:hAnsi="Century Gothic" w:cs="Century Gothic"/>
          <w:sz w:val="20"/>
          <w:szCs w:val="20"/>
        </w:rPr>
        <w:t>” (AMA ES)</w:t>
      </w:r>
      <w:r w:rsidR="00710126">
        <w:rPr>
          <w:rFonts w:ascii="Century Gothic" w:eastAsia="Century Gothic" w:hAnsi="Century Gothic" w:cs="Century Gothic"/>
          <w:sz w:val="20"/>
          <w:szCs w:val="20"/>
        </w:rPr>
        <w:t xml:space="preserve">, </w:t>
      </w:r>
      <w:r w:rsidR="00710126" w:rsidRPr="00710126">
        <w:rPr>
          <w:rFonts w:ascii="Century Gothic" w:eastAsia="Century Gothic" w:hAnsi="Century Gothic" w:cs="Century Gothic"/>
          <w:sz w:val="20"/>
          <w:szCs w:val="20"/>
        </w:rPr>
        <w:t>secondo lo schema di seguito rappresentato:</w:t>
      </w:r>
    </w:p>
    <w:p w14:paraId="6EABE155" w14:textId="6D784240" w:rsidR="0024728E" w:rsidRPr="00456DFA" w:rsidRDefault="0024728E" w:rsidP="009F6026">
      <w:pPr>
        <w:widowControl w:val="0"/>
        <w:spacing w:after="0" w:line="242" w:lineRule="auto"/>
        <w:ind w:left="142" w:right="142"/>
        <w:jc w:val="both"/>
        <w:rPr>
          <w:rFonts w:ascii="Century Gothic" w:eastAsia="Century Gothic" w:hAnsi="Century Gothic" w:cs="Century Gothic"/>
          <w:sz w:val="20"/>
          <w:szCs w:val="20"/>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812"/>
      </w:tblGrid>
      <w:tr w:rsidR="00A92C41" w:rsidRPr="00A92C41" w14:paraId="65587AC0" w14:textId="77777777" w:rsidTr="00A92C41">
        <w:trPr>
          <w:trHeight w:val="1211"/>
        </w:trPr>
        <w:tc>
          <w:tcPr>
            <w:tcW w:w="3681" w:type="dxa"/>
            <w:vAlign w:val="center"/>
          </w:tcPr>
          <w:p w14:paraId="1A537D53" w14:textId="77777777" w:rsidR="00A92C41" w:rsidRPr="00A92C41" w:rsidRDefault="00A92C41" w:rsidP="00367675">
            <w:pPr>
              <w:spacing w:after="0" w:line="240" w:lineRule="auto"/>
              <w:rPr>
                <w:rFonts w:ascii="Century Gothic" w:eastAsia="Century Gothic" w:hAnsi="Century Gothic" w:cs="Century Gothic"/>
                <w:b/>
                <w:color w:val="000000"/>
                <w:sz w:val="18"/>
                <w:szCs w:val="18"/>
              </w:rPr>
            </w:pPr>
            <w:r w:rsidRPr="00A92C41">
              <w:rPr>
                <w:rFonts w:ascii="Century Gothic" w:eastAsia="Century Gothic" w:hAnsi="Century Gothic" w:cs="Century Gothic"/>
                <w:b/>
                <w:color w:val="000000"/>
                <w:sz w:val="18"/>
                <w:szCs w:val="18"/>
              </w:rPr>
              <w:t>Linea di intervento 1: “Percorsi di sostegno alla residenzialità temporanea”;</w:t>
            </w:r>
          </w:p>
        </w:tc>
        <w:tc>
          <w:tcPr>
            <w:tcW w:w="5812" w:type="dxa"/>
            <w:vAlign w:val="center"/>
          </w:tcPr>
          <w:p w14:paraId="0FFB8729" w14:textId="77777777" w:rsidR="00A92C41" w:rsidRPr="00A92C41" w:rsidRDefault="00A92C41" w:rsidP="00821127">
            <w:pPr>
              <w:spacing w:after="0" w:line="240" w:lineRule="auto"/>
              <w:jc w:val="both"/>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 xml:space="preserve">Gli interventi abitativi sono finalizzati a sostenere il mantenimento delle misure alternative alla detenzione e a prevenire il rientro della persona nell’Istituto penitenziario nonché il rischio di cronicizzazione del disagio abitativo, attraverso </w:t>
            </w:r>
            <w:r w:rsidRPr="00A92C41">
              <w:rPr>
                <w:rFonts w:ascii="Century Gothic" w:eastAsia="Century Gothic" w:hAnsi="Century Gothic" w:cs="Century Gothic"/>
                <w:b/>
                <w:bCs/>
                <w:color w:val="000000"/>
                <w:sz w:val="18"/>
                <w:szCs w:val="18"/>
              </w:rPr>
              <w:t>percorsi individualizzati di accoglienza temporanea</w:t>
            </w:r>
            <w:r w:rsidRPr="00A92C41">
              <w:rPr>
                <w:rFonts w:ascii="Century Gothic" w:eastAsia="Century Gothic" w:hAnsi="Century Gothic" w:cs="Century Gothic"/>
                <w:color w:val="000000"/>
                <w:sz w:val="18"/>
                <w:szCs w:val="18"/>
              </w:rPr>
              <w:t xml:space="preserve"> integrati con azioni di affiancamento socioeducativo. L’obiettivo è favorire il recupero dell’autonomia abitativa e la piena integrazione nella comunità.</w:t>
            </w:r>
          </w:p>
          <w:p w14:paraId="3F7CF79A"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 xml:space="preserve">Gli interventi si articolano in </w:t>
            </w:r>
            <w:r w:rsidRPr="00A92C41">
              <w:rPr>
                <w:rFonts w:ascii="Century Gothic" w:eastAsia="Century Gothic" w:hAnsi="Century Gothic" w:cs="Century Gothic"/>
                <w:b/>
                <w:bCs/>
                <w:color w:val="000000"/>
                <w:sz w:val="18"/>
                <w:szCs w:val="18"/>
              </w:rPr>
              <w:t>tre livelli di intensità</w:t>
            </w:r>
            <w:r w:rsidRPr="00A92C41">
              <w:rPr>
                <w:rFonts w:ascii="Century Gothic" w:eastAsia="Century Gothic" w:hAnsi="Century Gothic" w:cs="Century Gothic"/>
                <w:color w:val="000000"/>
                <w:sz w:val="18"/>
                <w:szCs w:val="18"/>
              </w:rPr>
              <w:t>, in base ai bisogni e al progetto individualizzato:</w:t>
            </w:r>
          </w:p>
          <w:p w14:paraId="3833A244" w14:textId="77777777" w:rsidR="00A92C41" w:rsidRPr="00A92C41" w:rsidRDefault="00A92C41" w:rsidP="00A92C41">
            <w:pPr>
              <w:numPr>
                <w:ilvl w:val="0"/>
                <w:numId w:val="24"/>
              </w:numPr>
              <w:tabs>
                <w:tab w:val="num" w:pos="720"/>
              </w:tabs>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b/>
                <w:bCs/>
                <w:color w:val="000000"/>
                <w:sz w:val="18"/>
                <w:szCs w:val="18"/>
              </w:rPr>
              <w:t>Pronto intervento</w:t>
            </w:r>
            <w:r w:rsidRPr="00A92C41">
              <w:rPr>
                <w:rFonts w:ascii="Century Gothic" w:eastAsia="Century Gothic" w:hAnsi="Century Gothic" w:cs="Century Gothic"/>
                <w:color w:val="000000"/>
                <w:sz w:val="18"/>
                <w:szCs w:val="18"/>
              </w:rPr>
              <w:t>: accoglienza immediata per persone in condizioni di vulnerabilità, per garantire la continuità della misura esterna e predisporre una successiva soluzione abitativa;</w:t>
            </w:r>
          </w:p>
          <w:p w14:paraId="2FE4E3F2" w14:textId="77777777" w:rsidR="00A92C41" w:rsidRPr="00A92C41" w:rsidRDefault="00A92C41" w:rsidP="00A92C41">
            <w:pPr>
              <w:numPr>
                <w:ilvl w:val="0"/>
                <w:numId w:val="24"/>
              </w:numPr>
              <w:tabs>
                <w:tab w:val="num" w:pos="720"/>
              </w:tabs>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b/>
                <w:bCs/>
                <w:color w:val="000000"/>
                <w:sz w:val="18"/>
                <w:szCs w:val="18"/>
              </w:rPr>
              <w:t>Media intensità</w:t>
            </w:r>
            <w:r w:rsidRPr="00A92C41">
              <w:rPr>
                <w:rFonts w:ascii="Century Gothic" w:eastAsia="Century Gothic" w:hAnsi="Century Gothic" w:cs="Century Gothic"/>
                <w:color w:val="000000"/>
                <w:sz w:val="18"/>
                <w:szCs w:val="18"/>
              </w:rPr>
              <w:t>: accoglienza di breve durata per persone con percorso già definito, con affiancamento socioeducativo per la gestione della casa, della convivenza e il monitoraggio degli obiettivi;</w:t>
            </w:r>
          </w:p>
          <w:p w14:paraId="7B097B33" w14:textId="77777777" w:rsidR="00A92C41" w:rsidRPr="00A92C41" w:rsidRDefault="00A92C41" w:rsidP="00A92C41">
            <w:pPr>
              <w:numPr>
                <w:ilvl w:val="0"/>
                <w:numId w:val="24"/>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b/>
                <w:bCs/>
                <w:color w:val="000000"/>
                <w:sz w:val="18"/>
                <w:szCs w:val="18"/>
              </w:rPr>
              <w:t>Alta intensità</w:t>
            </w:r>
            <w:r w:rsidRPr="00A92C41">
              <w:rPr>
                <w:rFonts w:ascii="Century Gothic" w:eastAsia="Century Gothic" w:hAnsi="Century Gothic" w:cs="Century Gothic"/>
                <w:color w:val="000000"/>
                <w:sz w:val="18"/>
                <w:szCs w:val="18"/>
              </w:rPr>
              <w:t>: accoglienza temporanea per persone con problematicità complesse (uso di sostanze, disagio psichico, difficoltà economiche, relazionali e lavorative), con attivazione dei servizi territoriali e presa in carico multidimensionale.</w:t>
            </w:r>
          </w:p>
          <w:p w14:paraId="35C84DE3" w14:textId="77777777" w:rsidR="00A92C41" w:rsidRPr="00A92C41" w:rsidRDefault="00A92C41" w:rsidP="00367675">
            <w:pPr>
              <w:spacing w:after="0" w:line="240" w:lineRule="auto"/>
              <w:ind w:left="720"/>
              <w:rPr>
                <w:rFonts w:ascii="Century Gothic" w:eastAsia="Century Gothic" w:hAnsi="Century Gothic" w:cs="Century Gothic"/>
                <w:color w:val="000000"/>
                <w:sz w:val="18"/>
                <w:szCs w:val="18"/>
              </w:rPr>
            </w:pPr>
          </w:p>
          <w:p w14:paraId="6060C8C4"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r w:rsidRPr="00A92C41">
              <w:rPr>
                <w:rFonts w:ascii="Century Gothic" w:eastAsia="Century Gothic" w:hAnsi="Century Gothic" w:cs="Century Gothic"/>
                <w:b/>
                <w:bCs/>
                <w:color w:val="000000"/>
                <w:sz w:val="18"/>
                <w:szCs w:val="18"/>
              </w:rPr>
              <w:t>Azioni previste</w:t>
            </w:r>
            <w:r w:rsidRPr="00A92C41">
              <w:rPr>
                <w:rFonts w:ascii="Century Gothic" w:eastAsia="Century Gothic" w:hAnsi="Century Gothic" w:cs="Century Gothic"/>
                <w:color w:val="000000"/>
                <w:sz w:val="18"/>
                <w:szCs w:val="18"/>
              </w:rPr>
              <w:t>:</w:t>
            </w:r>
          </w:p>
          <w:p w14:paraId="7C02F618"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Analisi del bisogno e definizione del progetto abitativo individualizzato;</w:t>
            </w:r>
          </w:p>
          <w:p w14:paraId="18A7F055"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Accoglienza in appartamenti o strutture di housing sociale;</w:t>
            </w:r>
          </w:p>
          <w:p w14:paraId="7DBB98DC"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 xml:space="preserve">Tutoraggio abitativo, supporto ai bisogni primari e alla gestione della quotidianità (pratiche amministrative, bilancio familiare, orientamento ai servizi del territorio); </w:t>
            </w:r>
          </w:p>
          <w:p w14:paraId="20E421AA"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 xml:space="preserve">Accompagnamento sociale </w:t>
            </w:r>
            <w:proofErr w:type="gramStart"/>
            <w:r w:rsidRPr="00A92C41">
              <w:rPr>
                <w:rFonts w:ascii="Century Gothic" w:eastAsia="Century Gothic" w:hAnsi="Century Gothic" w:cs="Century Gothic"/>
                <w:color w:val="000000"/>
                <w:sz w:val="18"/>
                <w:szCs w:val="18"/>
              </w:rPr>
              <w:t>ed</w:t>
            </w:r>
            <w:proofErr w:type="gramEnd"/>
            <w:r w:rsidRPr="00A92C41">
              <w:rPr>
                <w:rFonts w:ascii="Century Gothic" w:eastAsia="Century Gothic" w:hAnsi="Century Gothic" w:cs="Century Gothic"/>
                <w:color w:val="000000"/>
                <w:sz w:val="18"/>
                <w:szCs w:val="18"/>
              </w:rPr>
              <w:t xml:space="preserve"> educativo integrato con i servizi territoriali e della giustizia;</w:t>
            </w:r>
          </w:p>
          <w:p w14:paraId="6AEC4667"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Attività di coordinamento e monitoraggio del percorso;</w:t>
            </w:r>
          </w:p>
          <w:p w14:paraId="0555E0D9" w14:textId="77777777" w:rsidR="00A92C41" w:rsidRPr="00A92C41" w:rsidRDefault="00A92C41" w:rsidP="00A92C41">
            <w:pPr>
              <w:numPr>
                <w:ilvl w:val="0"/>
                <w:numId w:val="25"/>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Ricostruzione delle relazioni sociali e attivazione della rete formale e informale.</w:t>
            </w:r>
          </w:p>
          <w:p w14:paraId="4A9F8906"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p>
        </w:tc>
      </w:tr>
      <w:tr w:rsidR="00A92C41" w:rsidRPr="00A92C41" w14:paraId="2AF8AA45" w14:textId="77777777" w:rsidTr="00A92C41">
        <w:trPr>
          <w:trHeight w:val="1349"/>
        </w:trPr>
        <w:tc>
          <w:tcPr>
            <w:tcW w:w="3681" w:type="dxa"/>
            <w:vAlign w:val="center"/>
          </w:tcPr>
          <w:p w14:paraId="0E6A1436"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r w:rsidRPr="00A92C41">
              <w:rPr>
                <w:rFonts w:ascii="Century Gothic" w:eastAsia="Century Gothic" w:hAnsi="Century Gothic" w:cs="Century Gothic"/>
                <w:b/>
                <w:color w:val="000000"/>
                <w:sz w:val="18"/>
                <w:szCs w:val="18"/>
              </w:rPr>
              <w:lastRenderedPageBreak/>
              <w:t>Linea di intervento 2: “Percorsi di formazione professionalizzante, linguistica ed attivazione di tirocini extracurriculari”;</w:t>
            </w:r>
          </w:p>
        </w:tc>
        <w:tc>
          <w:tcPr>
            <w:tcW w:w="5812" w:type="dxa"/>
            <w:vAlign w:val="center"/>
          </w:tcPr>
          <w:p w14:paraId="169603C8" w14:textId="2C83A2D1" w:rsidR="00A92C41" w:rsidRPr="00A92C41" w:rsidRDefault="00A92C41" w:rsidP="00367675">
            <w:pPr>
              <w:spacing w:after="0" w:line="240" w:lineRule="auto"/>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 xml:space="preserve">Gli interventi mirano a favorire l’integrazione socio-lavorativa attraverso </w:t>
            </w:r>
            <w:r w:rsidRPr="00A92C41">
              <w:rPr>
                <w:rFonts w:ascii="Century Gothic" w:eastAsia="Century Gothic" w:hAnsi="Century Gothic" w:cs="Century Gothic"/>
                <w:b/>
                <w:bCs/>
                <w:color w:val="000000"/>
                <w:sz w:val="18"/>
                <w:szCs w:val="18"/>
              </w:rPr>
              <w:t>percorsi Formativi professionalizzanti personalizzati e tirocini</w:t>
            </w:r>
            <w:r w:rsidRPr="00A92C41">
              <w:rPr>
                <w:rFonts w:ascii="Century Gothic" w:eastAsia="Century Gothic" w:hAnsi="Century Gothic" w:cs="Century Gothic"/>
                <w:color w:val="000000"/>
                <w:sz w:val="18"/>
                <w:szCs w:val="18"/>
              </w:rPr>
              <w:t>, agendo su fattori che ostacolano l’inserimento lavorativo e la reintegrazione sociale. L’obiettivo è accrescere competenze spendibili e accompagnare la persona verso l’autonomia professionale.</w:t>
            </w:r>
          </w:p>
          <w:p w14:paraId="141BD0EC"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p>
          <w:p w14:paraId="0A2AA93B" w14:textId="77777777" w:rsidR="00A92C41" w:rsidRPr="00A92C41" w:rsidRDefault="00A92C41" w:rsidP="00367675">
            <w:pPr>
              <w:spacing w:after="0" w:line="240" w:lineRule="auto"/>
              <w:rPr>
                <w:rFonts w:ascii="Century Gothic" w:eastAsia="Century Gothic" w:hAnsi="Century Gothic" w:cs="Century Gothic"/>
                <w:color w:val="000000"/>
                <w:sz w:val="18"/>
                <w:szCs w:val="18"/>
              </w:rPr>
            </w:pPr>
            <w:r w:rsidRPr="00A92C41">
              <w:rPr>
                <w:rFonts w:ascii="Century Gothic" w:eastAsia="Century Gothic" w:hAnsi="Century Gothic" w:cs="Century Gothic"/>
                <w:b/>
                <w:bCs/>
                <w:color w:val="000000"/>
                <w:sz w:val="18"/>
                <w:szCs w:val="18"/>
              </w:rPr>
              <w:t>Azioni principali</w:t>
            </w:r>
            <w:r w:rsidRPr="00A92C41">
              <w:rPr>
                <w:rFonts w:ascii="Century Gothic" w:eastAsia="Century Gothic" w:hAnsi="Century Gothic" w:cs="Century Gothic"/>
                <w:color w:val="000000"/>
                <w:sz w:val="18"/>
                <w:szCs w:val="18"/>
              </w:rPr>
              <w:t>:</w:t>
            </w:r>
          </w:p>
          <w:p w14:paraId="21AAF874" w14:textId="77777777" w:rsidR="00A92C41" w:rsidRPr="00A92C41" w:rsidRDefault="00A92C41" w:rsidP="00A92C41">
            <w:pPr>
              <w:numPr>
                <w:ilvl w:val="0"/>
                <w:numId w:val="26"/>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Formazione professionalizzante per competenze di base, trasversali, linguistiche e tecnico-professionali, propedeutica al tirocinio;</w:t>
            </w:r>
          </w:p>
          <w:p w14:paraId="370A4093" w14:textId="77777777" w:rsidR="00A92C41" w:rsidRPr="00A92C41" w:rsidRDefault="00A92C41" w:rsidP="00A92C41">
            <w:pPr>
              <w:numPr>
                <w:ilvl w:val="0"/>
                <w:numId w:val="26"/>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Tutoraggio e accompagnamento durante il percorso;</w:t>
            </w:r>
          </w:p>
          <w:p w14:paraId="1F5C175A" w14:textId="77777777" w:rsidR="00A92C41" w:rsidRPr="00A92C41" w:rsidRDefault="00A92C41" w:rsidP="00A92C41">
            <w:pPr>
              <w:numPr>
                <w:ilvl w:val="0"/>
                <w:numId w:val="26"/>
              </w:numPr>
              <w:suppressAutoHyphens/>
              <w:spacing w:after="0" w:line="240" w:lineRule="auto"/>
              <w:jc w:val="both"/>
              <w:textAlignment w:val="baseline"/>
              <w:rPr>
                <w:rFonts w:ascii="Century Gothic" w:eastAsia="Century Gothic" w:hAnsi="Century Gothic" w:cs="Century Gothic"/>
                <w:color w:val="000000"/>
                <w:sz w:val="18"/>
                <w:szCs w:val="18"/>
              </w:rPr>
            </w:pPr>
            <w:r w:rsidRPr="00A92C41">
              <w:rPr>
                <w:rFonts w:ascii="Century Gothic" w:eastAsia="Century Gothic" w:hAnsi="Century Gothic" w:cs="Century Gothic"/>
                <w:color w:val="000000"/>
                <w:sz w:val="18"/>
                <w:szCs w:val="18"/>
              </w:rPr>
              <w:t>Attivazione di tirocini extracurriculari.</w:t>
            </w:r>
          </w:p>
        </w:tc>
      </w:tr>
    </w:tbl>
    <w:p w14:paraId="1E7A9AB3" w14:textId="77777777" w:rsidR="008F55D3" w:rsidRPr="00456DFA" w:rsidRDefault="008F55D3">
      <w:pPr>
        <w:pBdr>
          <w:top w:val="nil"/>
          <w:left w:val="nil"/>
          <w:bottom w:val="nil"/>
          <w:right w:val="nil"/>
          <w:between w:val="nil"/>
        </w:pBdr>
        <w:spacing w:after="0"/>
        <w:jc w:val="both"/>
        <w:rPr>
          <w:rFonts w:ascii="Century Gothic" w:eastAsia="Century Gothic" w:hAnsi="Century Gothic" w:cs="Century Gothic"/>
          <w:b/>
          <w:sz w:val="20"/>
          <w:szCs w:val="20"/>
        </w:rPr>
      </w:pPr>
    </w:p>
    <w:p w14:paraId="0832D46D" w14:textId="777E294B" w:rsidR="008F55D3" w:rsidRPr="00456DFA" w:rsidRDefault="008F55D3">
      <w:pPr>
        <w:pBdr>
          <w:top w:val="nil"/>
          <w:left w:val="nil"/>
          <w:bottom w:val="nil"/>
          <w:right w:val="nil"/>
          <w:between w:val="nil"/>
        </w:pBdr>
        <w:spacing w:after="0"/>
        <w:jc w:val="both"/>
        <w:rPr>
          <w:rFonts w:ascii="Century Gothic" w:eastAsia="Century Gothic" w:hAnsi="Century Gothic" w:cs="Century Gothic"/>
          <w:bCs/>
          <w:sz w:val="20"/>
          <w:szCs w:val="20"/>
        </w:rPr>
      </w:pPr>
      <w:r w:rsidRPr="00456DFA">
        <w:rPr>
          <w:rFonts w:ascii="Century Gothic" w:eastAsia="Century Gothic" w:hAnsi="Century Gothic" w:cs="Century Gothic"/>
          <w:bCs/>
          <w:sz w:val="20"/>
          <w:szCs w:val="20"/>
        </w:rPr>
        <w:t>Le proposte progettuali dovranno sviluppare in maniera specifica e dettagliata le modalità di attuazione e realizzazione dell</w:t>
      </w:r>
      <w:r w:rsidR="009F6026" w:rsidRPr="00456DFA">
        <w:rPr>
          <w:rFonts w:ascii="Century Gothic" w:eastAsia="Century Gothic" w:hAnsi="Century Gothic" w:cs="Century Gothic"/>
          <w:bCs/>
          <w:sz w:val="20"/>
          <w:szCs w:val="20"/>
        </w:rPr>
        <w:t>a</w:t>
      </w:r>
      <w:r w:rsidRPr="00456DFA">
        <w:rPr>
          <w:rFonts w:ascii="Century Gothic" w:eastAsia="Century Gothic" w:hAnsi="Century Gothic" w:cs="Century Gothic"/>
          <w:bCs/>
          <w:sz w:val="20"/>
          <w:szCs w:val="20"/>
        </w:rPr>
        <w:t xml:space="preserve"> Line</w:t>
      </w:r>
      <w:r w:rsidR="009F6026" w:rsidRPr="00456DFA">
        <w:rPr>
          <w:rFonts w:ascii="Century Gothic" w:eastAsia="Century Gothic" w:hAnsi="Century Gothic" w:cs="Century Gothic"/>
          <w:bCs/>
          <w:sz w:val="20"/>
          <w:szCs w:val="20"/>
        </w:rPr>
        <w:t xml:space="preserve">a </w:t>
      </w:r>
      <w:r w:rsidRPr="00456DFA">
        <w:rPr>
          <w:rFonts w:ascii="Century Gothic" w:eastAsia="Century Gothic" w:hAnsi="Century Gothic" w:cs="Century Gothic"/>
          <w:bCs/>
          <w:sz w:val="20"/>
          <w:szCs w:val="20"/>
        </w:rPr>
        <w:t xml:space="preserve">d’intervento che </w:t>
      </w:r>
      <w:r w:rsidR="00831663" w:rsidRPr="00456DFA">
        <w:rPr>
          <w:rFonts w:ascii="Century Gothic" w:eastAsia="Century Gothic" w:hAnsi="Century Gothic" w:cs="Century Gothic"/>
          <w:bCs/>
          <w:sz w:val="20"/>
          <w:szCs w:val="20"/>
        </w:rPr>
        <w:t xml:space="preserve">si </w:t>
      </w:r>
      <w:r w:rsidRPr="00456DFA">
        <w:rPr>
          <w:rFonts w:ascii="Century Gothic" w:eastAsia="Century Gothic" w:hAnsi="Century Gothic" w:cs="Century Gothic"/>
          <w:bCs/>
          <w:sz w:val="20"/>
          <w:szCs w:val="20"/>
        </w:rPr>
        <w:t>intend</w:t>
      </w:r>
      <w:r w:rsidR="00831663" w:rsidRPr="00456DFA">
        <w:rPr>
          <w:rFonts w:ascii="Century Gothic" w:eastAsia="Century Gothic" w:hAnsi="Century Gothic" w:cs="Century Gothic"/>
          <w:bCs/>
          <w:sz w:val="20"/>
          <w:szCs w:val="20"/>
        </w:rPr>
        <w:t xml:space="preserve">e </w:t>
      </w:r>
      <w:r w:rsidRPr="00456DFA">
        <w:rPr>
          <w:rFonts w:ascii="Century Gothic" w:eastAsia="Century Gothic" w:hAnsi="Century Gothic" w:cs="Century Gothic"/>
          <w:bCs/>
          <w:sz w:val="20"/>
          <w:szCs w:val="20"/>
        </w:rPr>
        <w:t>perseguire, indicando obiettivi generali e specifici, attività, risorse umane e strumentali, indicatori, risultati attesi, ecc.</w:t>
      </w:r>
    </w:p>
    <w:p w14:paraId="69720023" w14:textId="77777777" w:rsidR="008F55D3" w:rsidRPr="00456DFA" w:rsidRDefault="008F55D3">
      <w:pPr>
        <w:pBdr>
          <w:top w:val="nil"/>
          <w:left w:val="nil"/>
          <w:bottom w:val="nil"/>
          <w:right w:val="nil"/>
          <w:between w:val="nil"/>
        </w:pBdr>
        <w:spacing w:after="0"/>
        <w:jc w:val="both"/>
        <w:rPr>
          <w:rFonts w:ascii="Century Gothic" w:eastAsia="Century Gothic" w:hAnsi="Century Gothic" w:cs="Century Gothic"/>
          <w:b/>
          <w:sz w:val="20"/>
          <w:szCs w:val="20"/>
        </w:rPr>
      </w:pPr>
    </w:p>
    <w:p w14:paraId="17F72C88" w14:textId="1A0D65D2" w:rsidR="008F55D3" w:rsidRPr="00456DFA" w:rsidRDefault="008F55D3">
      <w:pPr>
        <w:pBdr>
          <w:top w:val="nil"/>
          <w:left w:val="nil"/>
          <w:bottom w:val="nil"/>
          <w:right w:val="nil"/>
          <w:between w:val="nil"/>
        </w:pBdr>
        <w:spacing w:after="0"/>
        <w:jc w:val="both"/>
        <w:rPr>
          <w:rFonts w:ascii="Century Gothic" w:eastAsia="Century Gothic" w:hAnsi="Century Gothic" w:cs="Century Gothic"/>
          <w:bCs/>
          <w:sz w:val="20"/>
          <w:szCs w:val="20"/>
        </w:rPr>
      </w:pPr>
      <w:r w:rsidRPr="00456DFA">
        <w:rPr>
          <w:rFonts w:ascii="Century Gothic" w:eastAsia="Century Gothic" w:hAnsi="Century Gothic" w:cs="Century Gothic"/>
          <w:bCs/>
          <w:sz w:val="20"/>
          <w:szCs w:val="20"/>
        </w:rPr>
        <w:t>I progetti dovranno, inoltre, descrivere le modalità con le quali si prevede di garantire l’accessibilità alle iniziative finanziate nel pieno rispetto dei principi di pari opportunità, uguaglianza, non discriminazione e del principio di sviluppo sostenibile.</w:t>
      </w:r>
    </w:p>
    <w:p w14:paraId="1934D7C5" w14:textId="77777777" w:rsidR="008F55D3" w:rsidRPr="00456DFA" w:rsidRDefault="008F55D3">
      <w:pPr>
        <w:pBdr>
          <w:top w:val="nil"/>
          <w:left w:val="nil"/>
          <w:bottom w:val="nil"/>
          <w:right w:val="nil"/>
          <w:between w:val="nil"/>
        </w:pBdr>
        <w:spacing w:after="0"/>
        <w:jc w:val="both"/>
        <w:rPr>
          <w:rFonts w:ascii="Century Gothic" w:eastAsia="Century Gothic" w:hAnsi="Century Gothic" w:cs="Century Gothic"/>
          <w:b/>
          <w:sz w:val="20"/>
          <w:szCs w:val="20"/>
        </w:rPr>
      </w:pPr>
    </w:p>
    <w:p w14:paraId="154BFFE6" w14:textId="77777777" w:rsidR="008F55D3" w:rsidRPr="00456DFA" w:rsidRDefault="008F55D3">
      <w:pPr>
        <w:pBdr>
          <w:top w:val="nil"/>
          <w:left w:val="nil"/>
          <w:bottom w:val="nil"/>
          <w:right w:val="nil"/>
          <w:between w:val="nil"/>
        </w:pBdr>
        <w:spacing w:after="0"/>
        <w:jc w:val="both"/>
        <w:rPr>
          <w:rFonts w:ascii="Century Gothic" w:eastAsia="Century Gothic" w:hAnsi="Century Gothic" w:cs="Century Gothic"/>
          <w:b/>
          <w:sz w:val="20"/>
          <w:szCs w:val="20"/>
        </w:rPr>
      </w:pPr>
    </w:p>
    <w:p w14:paraId="2485337F" w14:textId="77777777" w:rsidR="00CD126E" w:rsidRPr="00456DFA" w:rsidRDefault="00A5682A">
      <w:pPr>
        <w:pBdr>
          <w:top w:val="nil"/>
          <w:left w:val="nil"/>
          <w:bottom w:val="nil"/>
          <w:right w:val="nil"/>
          <w:between w:val="nil"/>
        </w:pBdr>
        <w:tabs>
          <w:tab w:val="left" w:pos="2030"/>
        </w:tabs>
        <w:ind w:left="360" w:hanging="360"/>
        <w:jc w:val="both"/>
        <w:rPr>
          <w:rFonts w:ascii="Century Gothic" w:eastAsia="Century Gothic" w:hAnsi="Century Gothic" w:cs="Century Gothic"/>
          <w:b/>
          <w:sz w:val="28"/>
          <w:szCs w:val="28"/>
        </w:rPr>
      </w:pPr>
      <w:r w:rsidRPr="00456DFA">
        <w:rPr>
          <w:rFonts w:ascii="Century Gothic" w:eastAsia="Century Gothic" w:hAnsi="Century Gothic" w:cs="Century Gothic"/>
          <w:b/>
          <w:sz w:val="28"/>
          <w:szCs w:val="28"/>
        </w:rPr>
        <w:t xml:space="preserve">PARTE A – PRESENTAZIONE DEL PROGETTO E PARTENARIATO </w:t>
      </w:r>
    </w:p>
    <w:p w14:paraId="3C196DAA" w14:textId="2738E56E" w:rsidR="00CD126E" w:rsidRPr="00456DFA" w:rsidRDefault="00A5682A">
      <w:pPr>
        <w:pStyle w:val="Titolo1"/>
        <w:numPr>
          <w:ilvl w:val="0"/>
          <w:numId w:val="3"/>
        </w:numPr>
        <w:rPr>
          <w:rFonts w:ascii="Century Gothic" w:eastAsia="Century Gothic" w:hAnsi="Century Gothic" w:cs="Century Gothic"/>
          <w:smallCaps/>
          <w:sz w:val="22"/>
          <w:szCs w:val="22"/>
        </w:rPr>
      </w:pPr>
      <w:r w:rsidRPr="00456DFA">
        <w:rPr>
          <w:rFonts w:ascii="Century Gothic" w:eastAsia="Century Gothic" w:hAnsi="Century Gothic" w:cs="Century Gothic"/>
          <w:smallCaps/>
          <w:sz w:val="22"/>
          <w:szCs w:val="22"/>
        </w:rPr>
        <w:t>TITOLO (PER ESTESO ED ACRONIMO)</w:t>
      </w:r>
    </w:p>
    <w:tbl>
      <w:tblPr>
        <w:tblStyle w:val="afff7"/>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rsidRPr="00456DFA" w14:paraId="6FA96892" w14:textId="77777777">
        <w:trPr>
          <w:trHeight w:val="221"/>
        </w:trPr>
        <w:tc>
          <w:tcPr>
            <w:tcW w:w="9629" w:type="dxa"/>
          </w:tcPr>
          <w:p w14:paraId="3690E4E1" w14:textId="77777777" w:rsidR="00CD126E" w:rsidRPr="00456DFA" w:rsidRDefault="00CD126E">
            <w:pPr>
              <w:rPr>
                <w:rFonts w:ascii="Century Gothic" w:eastAsia="Century Gothic" w:hAnsi="Century Gothic" w:cs="Century Gothic"/>
                <w:sz w:val="18"/>
                <w:szCs w:val="18"/>
              </w:rPr>
            </w:pPr>
          </w:p>
        </w:tc>
      </w:tr>
    </w:tbl>
    <w:p w14:paraId="511DAB44" w14:textId="77777777" w:rsidR="00CD126E" w:rsidRPr="00456DFA" w:rsidRDefault="00CD126E">
      <w:pPr>
        <w:pStyle w:val="Titolo2"/>
        <w:rPr>
          <w:rFonts w:ascii="Century Gothic" w:hAnsi="Century Gothic"/>
          <w:sz w:val="18"/>
          <w:szCs w:val="18"/>
        </w:rPr>
      </w:pPr>
    </w:p>
    <w:p w14:paraId="10D6BC66" w14:textId="591CC440" w:rsidR="00CD126E" w:rsidRPr="00456DFA" w:rsidRDefault="00A5682A" w:rsidP="00B10394">
      <w:pPr>
        <w:pStyle w:val="Titolo1"/>
        <w:numPr>
          <w:ilvl w:val="0"/>
          <w:numId w:val="0"/>
        </w:numPr>
        <w:rPr>
          <w:rFonts w:ascii="Century Gothic" w:eastAsia="Century Gothic" w:hAnsi="Century Gothic" w:cs="Century Gothic"/>
          <w:sz w:val="22"/>
          <w:szCs w:val="22"/>
        </w:rPr>
      </w:pPr>
      <w:r w:rsidRPr="00456DFA">
        <w:rPr>
          <w:rFonts w:ascii="Century Gothic" w:eastAsia="Century Gothic" w:hAnsi="Century Gothic" w:cs="Century Gothic"/>
          <w:sz w:val="22"/>
          <w:szCs w:val="22"/>
        </w:rPr>
        <w:t>1.</w:t>
      </w:r>
      <w:r w:rsidR="008F55D3" w:rsidRPr="00456DFA">
        <w:rPr>
          <w:rFonts w:ascii="Century Gothic" w:eastAsia="Century Gothic" w:hAnsi="Century Gothic" w:cs="Century Gothic"/>
          <w:sz w:val="22"/>
          <w:szCs w:val="22"/>
        </w:rPr>
        <w:t>1</w:t>
      </w:r>
      <w:r w:rsidRPr="00456DFA">
        <w:rPr>
          <w:rFonts w:ascii="Century Gothic" w:eastAsia="Century Gothic" w:hAnsi="Century Gothic" w:cs="Century Gothic"/>
          <w:sz w:val="22"/>
          <w:szCs w:val="22"/>
        </w:rPr>
        <w:t>. Selezionare l</w:t>
      </w:r>
      <w:r w:rsidR="00272B4E" w:rsidRPr="00456DFA">
        <w:rPr>
          <w:rFonts w:ascii="Century Gothic" w:eastAsia="Century Gothic" w:hAnsi="Century Gothic" w:cs="Century Gothic"/>
          <w:sz w:val="22"/>
          <w:szCs w:val="22"/>
        </w:rPr>
        <w:t>a</w:t>
      </w:r>
      <w:r w:rsidRPr="00456DFA">
        <w:rPr>
          <w:rFonts w:ascii="Century Gothic" w:eastAsia="Century Gothic" w:hAnsi="Century Gothic" w:cs="Century Gothic"/>
          <w:sz w:val="22"/>
          <w:szCs w:val="22"/>
        </w:rPr>
        <w:t xml:space="preserve"> line</w:t>
      </w:r>
      <w:r w:rsidR="00272B4E" w:rsidRPr="00456DFA">
        <w:rPr>
          <w:rFonts w:ascii="Century Gothic" w:eastAsia="Century Gothic" w:hAnsi="Century Gothic" w:cs="Century Gothic"/>
          <w:sz w:val="22"/>
          <w:szCs w:val="22"/>
        </w:rPr>
        <w:t>a</w:t>
      </w:r>
      <w:r w:rsidRPr="00456DFA">
        <w:rPr>
          <w:rFonts w:ascii="Century Gothic" w:eastAsia="Century Gothic" w:hAnsi="Century Gothic" w:cs="Century Gothic"/>
          <w:sz w:val="22"/>
          <w:szCs w:val="22"/>
        </w:rPr>
        <w:t xml:space="preserve"> di intervento che verr</w:t>
      </w:r>
      <w:r w:rsidR="00272B4E" w:rsidRPr="00456DFA">
        <w:rPr>
          <w:rFonts w:ascii="Century Gothic" w:eastAsia="Century Gothic" w:hAnsi="Century Gothic" w:cs="Century Gothic"/>
          <w:sz w:val="22"/>
          <w:szCs w:val="22"/>
        </w:rPr>
        <w:t>à</w:t>
      </w:r>
      <w:r w:rsidRPr="00456DFA">
        <w:rPr>
          <w:rFonts w:ascii="Century Gothic" w:eastAsia="Century Gothic" w:hAnsi="Century Gothic" w:cs="Century Gothic"/>
          <w:sz w:val="22"/>
          <w:szCs w:val="22"/>
        </w:rPr>
        <w:t xml:space="preserve"> attivat</w:t>
      </w:r>
      <w:r w:rsidR="00272B4E" w:rsidRPr="00456DFA">
        <w:rPr>
          <w:rFonts w:ascii="Century Gothic" w:eastAsia="Century Gothic" w:hAnsi="Century Gothic" w:cs="Century Gothic"/>
          <w:sz w:val="22"/>
          <w:szCs w:val="22"/>
        </w:rPr>
        <w:t>a</w:t>
      </w:r>
      <w:r w:rsidRPr="00456DFA">
        <w:rPr>
          <w:rFonts w:ascii="Century Gothic" w:eastAsia="Century Gothic" w:hAnsi="Century Gothic" w:cs="Century Gothic"/>
          <w:sz w:val="22"/>
          <w:szCs w:val="22"/>
        </w:rPr>
        <w:t xml:space="preserve"> nell’ambito del progetto:</w:t>
      </w:r>
    </w:p>
    <w:p w14:paraId="190659B1" w14:textId="3A267391" w:rsidR="00CD126E" w:rsidRPr="00456DFA" w:rsidRDefault="00A5682A">
      <w:pPr>
        <w:pBdr>
          <w:top w:val="nil"/>
          <w:left w:val="nil"/>
          <w:bottom w:val="nil"/>
          <w:right w:val="nil"/>
          <w:between w:val="nil"/>
        </w:pBdr>
        <w:spacing w:before="120" w:after="0" w:line="240" w:lineRule="auto"/>
        <w:ind w:left="284" w:hanging="284"/>
        <w:jc w:val="both"/>
        <w:rPr>
          <w:rFonts w:ascii="Century Gothic" w:eastAsia="Century Gothic" w:hAnsi="Century Gothic" w:cs="Century Gothic"/>
        </w:rPr>
      </w:pPr>
      <w:r w:rsidRPr="00456DFA">
        <w:rPr>
          <w:rFonts w:ascii="Segoe UI Emoji" w:eastAsia="REM" w:hAnsi="Segoe UI Emoji" w:cs="Segoe UI Emoji"/>
          <w:b/>
        </w:rPr>
        <w:t>⬜</w:t>
      </w:r>
      <w:r w:rsidRPr="00456DFA">
        <w:rPr>
          <w:rFonts w:ascii="Century Gothic" w:eastAsia="Century Gothic" w:hAnsi="Century Gothic" w:cs="Century Gothic"/>
          <w:b/>
        </w:rPr>
        <w:t xml:space="preserve"> </w:t>
      </w:r>
      <w:r w:rsidRPr="00456DFA">
        <w:rPr>
          <w:rFonts w:ascii="Century Gothic" w:eastAsia="Century Gothic" w:hAnsi="Century Gothic" w:cs="Century Gothic"/>
        </w:rPr>
        <w:t xml:space="preserve">Linea di intervento 1 – </w:t>
      </w:r>
      <w:r w:rsidR="008F55D3" w:rsidRPr="00456DFA">
        <w:rPr>
          <w:rFonts w:ascii="Century Gothic" w:eastAsia="Century Gothic" w:hAnsi="Century Gothic" w:cs="Century Gothic"/>
        </w:rPr>
        <w:t>Percorsi di sostegno alla residenzialità temporanea</w:t>
      </w:r>
    </w:p>
    <w:p w14:paraId="23AB9D77" w14:textId="704B5F62" w:rsidR="00CD126E" w:rsidRPr="00456DFA"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rPr>
      </w:pPr>
      <w:r w:rsidRPr="00456DFA">
        <w:rPr>
          <w:rFonts w:ascii="Segoe UI Emoji" w:eastAsia="REM" w:hAnsi="Segoe UI Emoji" w:cs="Segoe UI Emoji"/>
        </w:rPr>
        <w:t>⬜</w:t>
      </w:r>
      <w:r w:rsidR="003C6876" w:rsidRPr="00456DFA">
        <w:rPr>
          <w:rFonts w:ascii="Century Gothic" w:eastAsia="Century Gothic" w:hAnsi="Century Gothic" w:cs="Century Gothic"/>
        </w:rPr>
        <w:t xml:space="preserve"> </w:t>
      </w:r>
      <w:r w:rsidRPr="00456DFA">
        <w:rPr>
          <w:rFonts w:ascii="Century Gothic" w:eastAsia="Century Gothic" w:hAnsi="Century Gothic" w:cs="Century Gothic"/>
        </w:rPr>
        <w:t>Linea di intervento 2 – Perco</w:t>
      </w:r>
      <w:r w:rsidR="008F55D3" w:rsidRPr="00456DFA">
        <w:rPr>
          <w:rFonts w:ascii="Century Gothic" w:eastAsia="Century Gothic" w:hAnsi="Century Gothic" w:cs="Century Gothic"/>
        </w:rPr>
        <w:t xml:space="preserve">rsi di formazione professionalizzante, linguistica ed attivazione </w:t>
      </w:r>
      <w:r w:rsidR="003C6876" w:rsidRPr="00456DFA">
        <w:rPr>
          <w:rFonts w:ascii="Century Gothic" w:eastAsia="Century Gothic" w:hAnsi="Century Gothic" w:cs="Century Gothic"/>
        </w:rPr>
        <w:t>di tirocini extracurriculari</w:t>
      </w:r>
    </w:p>
    <w:p w14:paraId="609680E5" w14:textId="77777777" w:rsidR="00CD126E" w:rsidRPr="00456DFA" w:rsidRDefault="00CD126E">
      <w:pPr>
        <w:spacing w:line="276" w:lineRule="auto"/>
        <w:ind w:left="709" w:hanging="349"/>
        <w:jc w:val="both"/>
        <w:rPr>
          <w:rFonts w:ascii="Century Gothic" w:eastAsia="Century Gothic" w:hAnsi="Century Gothic" w:cs="Century Gothic"/>
        </w:rPr>
      </w:pPr>
    </w:p>
    <w:p w14:paraId="08DBC7F5" w14:textId="7EE101F9" w:rsidR="00CD126E" w:rsidRPr="00456DFA" w:rsidRDefault="00A5682A" w:rsidP="00B10394">
      <w:pPr>
        <w:pStyle w:val="Titolo1"/>
        <w:numPr>
          <w:ilvl w:val="0"/>
          <w:numId w:val="0"/>
        </w:numPr>
        <w:rPr>
          <w:rFonts w:ascii="Century Gothic" w:eastAsia="Century Gothic" w:hAnsi="Century Gothic" w:cs="Century Gothic"/>
          <w:b w:val="0"/>
          <w:bCs/>
          <w:sz w:val="22"/>
          <w:szCs w:val="22"/>
        </w:rPr>
      </w:pPr>
      <w:r w:rsidRPr="00456DFA">
        <w:rPr>
          <w:rFonts w:ascii="Century Gothic" w:eastAsia="Century Gothic" w:hAnsi="Century Gothic" w:cs="Century Gothic"/>
          <w:sz w:val="22"/>
          <w:szCs w:val="22"/>
        </w:rPr>
        <w:t>1.</w:t>
      </w:r>
      <w:r w:rsidR="003C6876" w:rsidRPr="00456DFA">
        <w:rPr>
          <w:rFonts w:ascii="Century Gothic" w:eastAsia="Century Gothic" w:hAnsi="Century Gothic" w:cs="Century Gothic"/>
          <w:sz w:val="22"/>
          <w:szCs w:val="22"/>
        </w:rPr>
        <w:t>2</w:t>
      </w:r>
      <w:r w:rsidRPr="00456DFA">
        <w:rPr>
          <w:rFonts w:ascii="Century Gothic" w:eastAsia="Century Gothic" w:hAnsi="Century Gothic" w:cs="Century Gothic"/>
          <w:sz w:val="22"/>
          <w:szCs w:val="22"/>
        </w:rPr>
        <w:t xml:space="preserve">. Specificare il luogo di realizzazione delle attività </w:t>
      </w:r>
      <w:r w:rsidRPr="00456DFA">
        <w:rPr>
          <w:rFonts w:ascii="Century Gothic" w:eastAsia="Century Gothic" w:hAnsi="Century Gothic" w:cs="Century Gothic"/>
          <w:b w:val="0"/>
          <w:bCs/>
          <w:sz w:val="22"/>
          <w:szCs w:val="22"/>
        </w:rPr>
        <w:t>(</w:t>
      </w:r>
      <w:r w:rsidR="003C6876" w:rsidRPr="00456DFA">
        <w:rPr>
          <w:rFonts w:ascii="Century Gothic" w:eastAsia="Century Gothic" w:hAnsi="Century Gothic" w:cs="Century Gothic"/>
          <w:b w:val="0"/>
          <w:bCs/>
          <w:sz w:val="22"/>
          <w:szCs w:val="22"/>
        </w:rPr>
        <w:t>le attività progettuali proposte dovranno essere localizzate nel territorio di Regione Lombardia.</w:t>
      </w:r>
      <w:r w:rsidRPr="00456DFA">
        <w:rPr>
          <w:rFonts w:ascii="Century Gothic" w:eastAsia="Century Gothic" w:hAnsi="Century Gothic" w:cs="Century Gothic"/>
          <w:b w:val="0"/>
          <w:bCs/>
          <w:sz w:val="22"/>
          <w:szCs w:val="22"/>
        </w:rPr>
        <w:t xml:space="preserve">): </w:t>
      </w:r>
    </w:p>
    <w:p w14:paraId="70BEC119" w14:textId="6D5E190A" w:rsidR="00CD126E" w:rsidRPr="00456DFA" w:rsidRDefault="003C6876">
      <w:pPr>
        <w:spacing w:line="276" w:lineRule="auto"/>
        <w:jc w:val="both"/>
        <w:rPr>
          <w:rFonts w:ascii="Century Gothic" w:eastAsia="Century Gothic" w:hAnsi="Century Gothic" w:cs="Century Gothic"/>
        </w:rPr>
      </w:pPr>
      <w:r w:rsidRPr="00456DFA">
        <w:rPr>
          <w:rFonts w:ascii="Century Gothic" w:eastAsia="Century Gothic" w:hAnsi="Century Gothic" w:cs="Century Gothic"/>
        </w:rPr>
        <w:t xml:space="preserve">a) </w:t>
      </w:r>
      <w:r w:rsidR="00A5682A" w:rsidRPr="00456DFA">
        <w:rPr>
          <w:rFonts w:ascii="Century Gothic" w:eastAsia="Century Gothic" w:hAnsi="Century Gothic" w:cs="Century Gothic"/>
        </w:rPr>
        <w:t>Indicare l’area territoriale interessata dalla realizzazione dell’intervento   </w:t>
      </w:r>
      <w:sdt>
        <w:sdtPr>
          <w:rPr>
            <w:rFonts w:ascii="Century Gothic" w:hAnsi="Century Gothic"/>
          </w:rPr>
          <w:tag w:val="goog_rdk_1"/>
          <w:id w:val="-1711401585"/>
          <w:showingPlcHdr/>
        </w:sdtPr>
        <w:sdtEndPr/>
        <w:sdtContent>
          <w:r w:rsidRPr="00456DFA">
            <w:rPr>
              <w:rFonts w:ascii="Century Gothic" w:hAnsi="Century Gothic"/>
            </w:rPr>
            <w:t xml:space="preserve">     </w:t>
          </w:r>
        </w:sdtContent>
      </w:sdt>
      <w:r w:rsidR="00A5682A" w:rsidRPr="00456DFA">
        <w:rPr>
          <w:rFonts w:ascii="Century Gothic" w:eastAsia="Century Gothic" w:hAnsi="Century Gothic" w:cs="Century Gothic"/>
        </w:rPr>
        <w:t>______</w:t>
      </w:r>
      <w:r w:rsidR="00A5682A" w:rsidRPr="00456DFA">
        <w:rPr>
          <w:rFonts w:ascii="Century Gothic" w:eastAsia="Century Gothic" w:hAnsi="Century Gothic" w:cs="Century Gothic"/>
        </w:rPr>
        <w:t> </w:t>
      </w:r>
      <w:r w:rsidR="00A5682A" w:rsidRPr="00456DFA">
        <w:rPr>
          <w:rFonts w:ascii="Century Gothic" w:eastAsia="Century Gothic" w:hAnsi="Century Gothic" w:cs="Century Gothic"/>
        </w:rPr>
        <w:t>   </w:t>
      </w:r>
    </w:p>
    <w:p w14:paraId="6102C488" w14:textId="71AF6465" w:rsidR="00CD126E" w:rsidRPr="00456DFA" w:rsidRDefault="00550EC6" w:rsidP="00550EC6">
      <w:pPr>
        <w:spacing w:line="276" w:lineRule="auto"/>
        <w:jc w:val="both"/>
        <w:rPr>
          <w:rFonts w:ascii="Century Gothic" w:eastAsia="Century Gothic" w:hAnsi="Century Gothic" w:cs="Century Gothic"/>
        </w:rPr>
      </w:pPr>
      <w:r w:rsidRPr="00456DFA">
        <w:rPr>
          <w:rFonts w:ascii="Century Gothic" w:eastAsia="Century Gothic" w:hAnsi="Century Gothic" w:cs="Century Gothic"/>
        </w:rPr>
        <w:t xml:space="preserve">b) </w:t>
      </w:r>
      <w:r w:rsidR="00A5682A" w:rsidRPr="00456DFA">
        <w:rPr>
          <w:rFonts w:ascii="Century Gothic" w:eastAsia="Century Gothic" w:hAnsi="Century Gothic" w:cs="Century Gothic"/>
        </w:rPr>
        <w:t xml:space="preserve">Indicare le date presunte di avvio e conclusione: </w:t>
      </w:r>
    </w:p>
    <w:p w14:paraId="59B5F3EF" w14:textId="2AE856E4" w:rsidR="00CD126E" w:rsidRPr="00456DFA" w:rsidRDefault="00AA3C98">
      <w:pPr>
        <w:spacing w:line="276" w:lineRule="auto"/>
        <w:ind w:left="720"/>
        <w:jc w:val="both"/>
        <w:rPr>
          <w:rFonts w:ascii="Century Gothic" w:eastAsia="Century Gothic" w:hAnsi="Century Gothic" w:cs="Century Gothic"/>
        </w:rPr>
      </w:pPr>
      <w:sdt>
        <w:sdtPr>
          <w:rPr>
            <w:rFonts w:ascii="Century Gothic" w:hAnsi="Century Gothic"/>
          </w:rPr>
          <w:tag w:val="goog_rdk_3"/>
          <w:id w:val="747470709"/>
        </w:sdtPr>
        <w:sdtEndPr/>
        <w:sdtContent/>
      </w:sdt>
      <w:r w:rsidR="00A5682A" w:rsidRPr="00456DFA">
        <w:rPr>
          <w:rFonts w:ascii="Century Gothic" w:eastAsia="Century Gothic" w:hAnsi="Century Gothic" w:cs="Century Gothic"/>
        </w:rPr>
        <w:t xml:space="preserve">data presunta di inizio   ______     </w:t>
      </w:r>
      <w:sdt>
        <w:sdtPr>
          <w:rPr>
            <w:rFonts w:ascii="Century Gothic" w:hAnsi="Century Gothic"/>
          </w:rPr>
          <w:tag w:val="goog_rdk_4"/>
          <w:id w:val="-950000934"/>
        </w:sdtPr>
        <w:sdtEndPr/>
        <w:sdtContent/>
      </w:sdt>
      <w:r w:rsidR="00A5682A" w:rsidRPr="00456DFA">
        <w:rPr>
          <w:rFonts w:ascii="Century Gothic" w:eastAsia="Century Gothic" w:hAnsi="Century Gothic" w:cs="Century Gothic"/>
        </w:rPr>
        <w:t>data di fine   </w:t>
      </w:r>
      <w:r w:rsidR="007169D1" w:rsidRPr="00456DFA">
        <w:rPr>
          <w:rFonts w:ascii="Century Gothic" w:eastAsia="Century Gothic" w:hAnsi="Century Gothic" w:cs="Century Gothic"/>
        </w:rPr>
        <w:t>30/09/2028</w:t>
      </w:r>
      <w:r w:rsidR="00A5682A" w:rsidRPr="00456DFA">
        <w:rPr>
          <w:rFonts w:ascii="Century Gothic" w:eastAsia="Century Gothic" w:hAnsi="Century Gothic" w:cs="Century Gothic"/>
        </w:rPr>
        <w:t>    </w:t>
      </w:r>
    </w:p>
    <w:p w14:paraId="345BF3EA" w14:textId="77777777" w:rsidR="00CD126E" w:rsidRPr="00456DFA" w:rsidRDefault="00CD126E">
      <w:pPr>
        <w:spacing w:line="276" w:lineRule="auto"/>
        <w:ind w:left="720"/>
        <w:jc w:val="both"/>
        <w:rPr>
          <w:rFonts w:ascii="Century Gothic" w:eastAsia="Century Gothic" w:hAnsi="Century Gothic" w:cs="Century Gothic"/>
          <w:sz w:val="20"/>
          <w:szCs w:val="20"/>
        </w:rPr>
      </w:pPr>
    </w:p>
    <w:p w14:paraId="46A9148D" w14:textId="77777777" w:rsidR="00CD126E" w:rsidRPr="00456DFA" w:rsidRDefault="00A5682A">
      <w:pPr>
        <w:pStyle w:val="Titolo1"/>
        <w:numPr>
          <w:ilvl w:val="0"/>
          <w:numId w:val="3"/>
        </w:numPr>
        <w:rPr>
          <w:rFonts w:ascii="Century Gothic" w:eastAsia="Century Gothic" w:hAnsi="Century Gothic" w:cs="Century Gothic"/>
          <w:smallCaps/>
          <w:sz w:val="22"/>
          <w:szCs w:val="22"/>
        </w:rPr>
      </w:pPr>
      <w:r w:rsidRPr="00456DFA">
        <w:rPr>
          <w:rFonts w:ascii="Century Gothic" w:eastAsia="Century Gothic" w:hAnsi="Century Gothic" w:cs="Century Gothic"/>
          <w:smallCaps/>
          <w:sz w:val="22"/>
          <w:szCs w:val="22"/>
        </w:rPr>
        <w:t xml:space="preserve">DESCRIZIONE SINTETICA DEL PROGETTO </w:t>
      </w:r>
    </w:p>
    <w:p w14:paraId="5F863612" w14:textId="77777777" w:rsidR="00CD126E" w:rsidRPr="00456DFA" w:rsidRDefault="00A5682A" w:rsidP="00B10394">
      <w:pPr>
        <w:pStyle w:val="Titolo1"/>
        <w:numPr>
          <w:ilvl w:val="0"/>
          <w:numId w:val="0"/>
        </w:numPr>
        <w:spacing w:after="0" w:line="240" w:lineRule="auto"/>
        <w:rPr>
          <w:rFonts w:ascii="Century Gothic" w:hAnsi="Century Gothic"/>
        </w:rPr>
      </w:pPr>
      <w:r w:rsidRPr="00456DFA">
        <w:rPr>
          <w:rFonts w:ascii="Century Gothic" w:eastAsia="Century Gothic" w:hAnsi="Century Gothic" w:cs="Century Gothic"/>
          <w:b w:val="0"/>
          <w:i/>
          <w:sz w:val="20"/>
          <w:szCs w:val="20"/>
        </w:rPr>
        <w:t>Fornire una breve descrizione del progetto che presenti in sintesi:</w:t>
      </w:r>
    </w:p>
    <w:p w14:paraId="3AD52A01" w14:textId="77777777" w:rsidR="00CD126E" w:rsidRPr="00456DFA" w:rsidRDefault="00A5682A">
      <w:pPr>
        <w:pStyle w:val="Titolo1"/>
        <w:numPr>
          <w:ilvl w:val="0"/>
          <w:numId w:val="4"/>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Il bisogno emergente dai dati di contesto e dal processo di concertazione con i Servizi dell’amministrazione della Giustizia;</w:t>
      </w:r>
    </w:p>
    <w:p w14:paraId="1EB93D8F" w14:textId="77777777" w:rsidR="00CD126E" w:rsidRPr="00456DFA" w:rsidRDefault="00A5682A">
      <w:pPr>
        <w:pStyle w:val="Titolo1"/>
        <w:numPr>
          <w:ilvl w:val="0"/>
          <w:numId w:val="4"/>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gli obiettivi, le attività, i risultati attesi e le realizzazioni (output) del progetto;</w:t>
      </w:r>
    </w:p>
    <w:p w14:paraId="437B5E95" w14:textId="77777777" w:rsidR="00CD126E" w:rsidRPr="00456DFA" w:rsidRDefault="00A5682A">
      <w:pPr>
        <w:numPr>
          <w:ilvl w:val="0"/>
          <w:numId w:val="4"/>
        </w:numPr>
        <w:pBdr>
          <w:top w:val="nil"/>
          <w:left w:val="nil"/>
          <w:bottom w:val="nil"/>
          <w:right w:val="nil"/>
          <w:between w:val="nil"/>
        </w:pBdr>
        <w:spacing w:after="0" w:line="240" w:lineRule="auto"/>
        <w:jc w:val="both"/>
        <w:rPr>
          <w:rFonts w:ascii="Century Gothic" w:eastAsia="Twentieth Century" w:hAnsi="Century Gothic" w:cs="Twentieth Century"/>
          <w:sz w:val="24"/>
          <w:szCs w:val="24"/>
        </w:rPr>
      </w:pPr>
      <w:r w:rsidRPr="00456DFA">
        <w:rPr>
          <w:rFonts w:ascii="Century Gothic" w:eastAsia="Century Gothic" w:hAnsi="Century Gothic" w:cs="Century Gothic"/>
          <w:i/>
          <w:sz w:val="20"/>
          <w:szCs w:val="20"/>
        </w:rPr>
        <w:t>le caratteristiche dei destinatari che riceveranno un beneficio dagli interventi realizzati.</w:t>
      </w:r>
    </w:p>
    <w:p w14:paraId="6EE8467A" w14:textId="77777777" w:rsidR="00CD126E" w:rsidRPr="00456DFA" w:rsidRDefault="00CD126E">
      <w:pPr>
        <w:pBdr>
          <w:top w:val="nil"/>
          <w:left w:val="nil"/>
          <w:bottom w:val="nil"/>
          <w:right w:val="nil"/>
          <w:between w:val="nil"/>
        </w:pBdr>
        <w:spacing w:after="0" w:line="240" w:lineRule="auto"/>
        <w:ind w:left="720"/>
        <w:jc w:val="both"/>
        <w:rPr>
          <w:rFonts w:ascii="Century Gothic" w:eastAsia="Twentieth Century" w:hAnsi="Century Gothic" w:cs="Twentieth Century"/>
          <w:sz w:val="24"/>
          <w:szCs w:val="24"/>
        </w:rPr>
      </w:pPr>
    </w:p>
    <w:p w14:paraId="5FE4BA0B" w14:textId="10D63316" w:rsidR="00CD126E" w:rsidRPr="00456DFA" w:rsidRDefault="00CD126E" w:rsidP="00B10394">
      <w:pPr>
        <w:pStyle w:val="Titolo1"/>
        <w:numPr>
          <w:ilvl w:val="0"/>
          <w:numId w:val="0"/>
        </w:numPr>
        <w:spacing w:after="0" w:line="240" w:lineRule="auto"/>
        <w:rPr>
          <w:rFonts w:ascii="Century Gothic" w:eastAsia="Century Gothic" w:hAnsi="Century Gothic" w:cs="Century Gothic"/>
          <w:b w:val="0"/>
          <w:i/>
          <w:strike/>
          <w:sz w:val="20"/>
          <w:szCs w:val="20"/>
        </w:rPr>
      </w:pPr>
    </w:p>
    <w:tbl>
      <w:tblPr>
        <w:tblStyle w:val="afff8"/>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456DFA" w:rsidRPr="00456DFA" w14:paraId="0615FAB1" w14:textId="77777777">
        <w:trPr>
          <w:trHeight w:val="234"/>
        </w:trPr>
        <w:tc>
          <w:tcPr>
            <w:tcW w:w="9634" w:type="dxa"/>
          </w:tcPr>
          <w:p w14:paraId="64C21E6C" w14:textId="1C02CC8B" w:rsidR="00CD126E" w:rsidRPr="00456DFA" w:rsidRDefault="002C760A">
            <w:pPr>
              <w:rPr>
                <w:rFonts w:ascii="Century Gothic" w:eastAsia="Open Sans" w:hAnsi="Century Gothic" w:cs="Open Sans"/>
                <w:sz w:val="16"/>
                <w:szCs w:val="16"/>
              </w:rPr>
            </w:pPr>
            <w:r w:rsidRPr="00456DFA">
              <w:rPr>
                <w:rFonts w:ascii="Century Gothic" w:eastAsia="Open Sans" w:hAnsi="Century Gothic" w:cs="Open Sans"/>
                <w:sz w:val="16"/>
                <w:szCs w:val="16"/>
              </w:rPr>
              <w:lastRenderedPageBreak/>
              <w:t xml:space="preserve">MAX </w:t>
            </w:r>
            <w:r w:rsidR="007169D1" w:rsidRPr="00456DFA">
              <w:rPr>
                <w:rFonts w:ascii="Century Gothic" w:eastAsia="Open Sans" w:hAnsi="Century Gothic" w:cs="Open Sans"/>
                <w:sz w:val="16"/>
                <w:szCs w:val="16"/>
              </w:rPr>
              <w:t>4000 caratteri</w:t>
            </w:r>
          </w:p>
        </w:tc>
      </w:tr>
    </w:tbl>
    <w:p w14:paraId="143F0988" w14:textId="77777777" w:rsidR="00CD126E" w:rsidRPr="00456DFA" w:rsidRDefault="00CD126E">
      <w:pPr>
        <w:rPr>
          <w:rFonts w:ascii="Century Gothic" w:eastAsia="Century Gothic" w:hAnsi="Century Gothic" w:cs="Century Gothic"/>
          <w:sz w:val="20"/>
          <w:szCs w:val="20"/>
        </w:rPr>
      </w:pPr>
    </w:p>
    <w:p w14:paraId="515D66D8" w14:textId="505A9023" w:rsidR="00CD126E" w:rsidRPr="00456DFA" w:rsidRDefault="00A5682A">
      <w:pPr>
        <w:pStyle w:val="Titolo1"/>
        <w:numPr>
          <w:ilvl w:val="0"/>
          <w:numId w:val="3"/>
        </w:numPr>
        <w:rPr>
          <w:rFonts w:ascii="Century Gothic" w:eastAsia="Century Gothic" w:hAnsi="Century Gothic" w:cs="Century Gothic"/>
          <w:sz w:val="22"/>
          <w:szCs w:val="22"/>
        </w:rPr>
      </w:pPr>
      <w:r w:rsidRPr="00456DFA">
        <w:rPr>
          <w:rFonts w:ascii="Century Gothic" w:eastAsia="Century Gothic" w:hAnsi="Century Gothic" w:cs="Century Gothic"/>
          <w:sz w:val="22"/>
          <w:szCs w:val="22"/>
        </w:rPr>
        <w:t>COMPOSIZIONE E CARATTERISTICHE DEL PARTENARIATO</w:t>
      </w:r>
      <w:r w:rsidR="007169D1" w:rsidRPr="00456DFA">
        <w:rPr>
          <w:rFonts w:ascii="Century Gothic" w:eastAsia="Century Gothic" w:hAnsi="Century Gothic" w:cs="Century Gothic"/>
          <w:sz w:val="22"/>
          <w:szCs w:val="22"/>
        </w:rPr>
        <w:t xml:space="preserve"> (criterio 1.)</w:t>
      </w:r>
    </w:p>
    <w:p w14:paraId="073F4E67" w14:textId="35415A62"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Descrivere le caratteristiche del partenariato</w:t>
      </w:r>
      <w:r w:rsidR="00121F57">
        <w:rPr>
          <w:rFonts w:ascii="Century Gothic" w:eastAsia="Century Gothic" w:hAnsi="Century Gothic" w:cs="Century Gothic"/>
          <w:b w:val="0"/>
          <w:i/>
          <w:sz w:val="20"/>
          <w:szCs w:val="20"/>
        </w:rPr>
        <w:t xml:space="preserve"> territoriale</w:t>
      </w:r>
      <w:r w:rsidRPr="00456DFA">
        <w:rPr>
          <w:rFonts w:ascii="Century Gothic" w:eastAsia="Century Gothic" w:hAnsi="Century Gothic" w:cs="Century Gothic"/>
          <w:b w:val="0"/>
          <w:i/>
          <w:sz w:val="20"/>
          <w:szCs w:val="20"/>
        </w:rPr>
        <w:t>, evidenziando le motivazioni che giustificano la scelta dei partner.</w:t>
      </w:r>
    </w:p>
    <w:p w14:paraId="22AF8868" w14:textId="3526C2E3"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 xml:space="preserve">Descrivere il partenariato in particolare con riferimento: alla rappresentatività di ogni partner rispetto alle aree di intervento dell’Avviso e all’esperienza pregressa in tale ambito; alla </w:t>
      </w:r>
      <w:r w:rsidR="00F97353" w:rsidRPr="00456DFA">
        <w:rPr>
          <w:rFonts w:ascii="Century Gothic" w:eastAsia="Century Gothic" w:hAnsi="Century Gothic" w:cs="Century Gothic"/>
          <w:b w:val="0"/>
          <w:i/>
          <w:sz w:val="20"/>
          <w:szCs w:val="20"/>
        </w:rPr>
        <w:t>complementarità</w:t>
      </w:r>
      <w:r w:rsidRPr="00456DFA">
        <w:rPr>
          <w:rFonts w:ascii="Century Gothic" w:eastAsia="Century Gothic" w:hAnsi="Century Gothic" w:cs="Century Gothic"/>
          <w:b w:val="0"/>
          <w:i/>
          <w:sz w:val="20"/>
          <w:szCs w:val="20"/>
        </w:rPr>
        <w:t xml:space="preserve"> e integrazione delle competenze ed esperienze offerte per la buona riuscita del progetto</w:t>
      </w:r>
      <w:r w:rsidR="007169D1" w:rsidRPr="00456DFA">
        <w:rPr>
          <w:rFonts w:ascii="Century Gothic" w:eastAsia="Century Gothic" w:hAnsi="Century Gothic" w:cs="Century Gothic"/>
          <w:b w:val="0"/>
          <w:i/>
          <w:sz w:val="20"/>
          <w:szCs w:val="20"/>
        </w:rPr>
        <w:t>.</w:t>
      </w:r>
    </w:p>
    <w:p w14:paraId="03ECDA58" w14:textId="77777777" w:rsidR="007169D1" w:rsidRPr="00456DFA" w:rsidRDefault="007169D1" w:rsidP="007169D1">
      <w:pPr>
        <w:rPr>
          <w:rFonts w:ascii="Century Gothic" w:hAnsi="Century Gothic"/>
        </w:rPr>
      </w:pPr>
    </w:p>
    <w:p w14:paraId="74A6290A" w14:textId="02807A77" w:rsidR="00CD126E" w:rsidRPr="00456DFA" w:rsidRDefault="002C760A">
      <w:pPr>
        <w:pBdr>
          <w:top w:val="single" w:sz="4" w:space="1" w:color="000000"/>
          <w:left w:val="single" w:sz="4" w:space="0" w:color="000000"/>
          <w:bottom w:val="single" w:sz="4" w:space="0" w:color="000000"/>
          <w:right w:val="single" w:sz="4" w:space="4" w:color="000000"/>
        </w:pBdr>
        <w:ind w:left="284" w:hanging="280"/>
        <w:jc w:val="both"/>
        <w:rPr>
          <w:rFonts w:ascii="Century Gothic" w:eastAsia="Century Gothic" w:hAnsi="Century Gothic" w:cs="Century Gothic"/>
          <w:sz w:val="18"/>
          <w:szCs w:val="18"/>
        </w:rPr>
      </w:pPr>
      <w:r w:rsidRPr="00456DFA">
        <w:rPr>
          <w:rFonts w:ascii="Century Gothic" w:eastAsia="Century Gothic" w:hAnsi="Century Gothic" w:cs="Century Gothic"/>
          <w:sz w:val="18"/>
          <w:szCs w:val="18"/>
        </w:rPr>
        <w:t xml:space="preserve">MAX </w:t>
      </w:r>
      <w:r w:rsidR="007169D1" w:rsidRPr="00456DFA">
        <w:rPr>
          <w:rFonts w:ascii="Century Gothic" w:eastAsia="Century Gothic" w:hAnsi="Century Gothic" w:cs="Century Gothic"/>
          <w:sz w:val="18"/>
          <w:szCs w:val="18"/>
        </w:rPr>
        <w:t>4</w:t>
      </w:r>
      <w:r w:rsidRPr="00456DFA">
        <w:rPr>
          <w:rFonts w:ascii="Century Gothic" w:eastAsia="Century Gothic" w:hAnsi="Century Gothic" w:cs="Century Gothic"/>
          <w:sz w:val="18"/>
          <w:szCs w:val="18"/>
        </w:rPr>
        <w:t>.000</w:t>
      </w:r>
      <w:r w:rsidR="00392A30" w:rsidRPr="00456DFA">
        <w:rPr>
          <w:rFonts w:ascii="Century Gothic" w:eastAsia="Century Gothic" w:hAnsi="Century Gothic" w:cs="Century Gothic"/>
          <w:sz w:val="18"/>
          <w:szCs w:val="18"/>
        </w:rPr>
        <w:t xml:space="preserve"> caratteri</w:t>
      </w:r>
    </w:p>
    <w:p w14:paraId="25815A0C" w14:textId="1F6DAAD6" w:rsidR="00CD126E" w:rsidRPr="00456DFA" w:rsidRDefault="00AA3C98">
      <w:pPr>
        <w:widowControl w:val="0"/>
        <w:spacing w:after="0" w:line="360" w:lineRule="auto"/>
        <w:ind w:right="51"/>
        <w:jc w:val="both"/>
        <w:rPr>
          <w:rFonts w:ascii="Century Gothic" w:eastAsia="Century Gothic" w:hAnsi="Century Gothic" w:cs="Century Gothic"/>
          <w:b/>
          <w:sz w:val="20"/>
          <w:szCs w:val="20"/>
        </w:rPr>
      </w:pPr>
      <w:sdt>
        <w:sdtPr>
          <w:rPr>
            <w:rFonts w:ascii="Century Gothic" w:hAnsi="Century Gothic"/>
          </w:rPr>
          <w:tag w:val="goog_rdk_5"/>
          <w:id w:val="1136764515"/>
          <w:showingPlcHdr/>
        </w:sdtPr>
        <w:sdtEndPr/>
        <w:sdtContent>
          <w:r w:rsidR="00F91459" w:rsidRPr="00456DFA">
            <w:rPr>
              <w:rFonts w:ascii="Century Gothic" w:hAnsi="Century Gothic"/>
            </w:rPr>
            <w:t xml:space="preserve">     </w:t>
          </w:r>
        </w:sdtContent>
      </w:sdt>
    </w:p>
    <w:p w14:paraId="08E28DD2" w14:textId="0BAC9009" w:rsidR="0089782E" w:rsidRPr="00456DFA" w:rsidRDefault="00A5682A">
      <w:pPr>
        <w:widowControl w:val="0"/>
        <w:spacing w:line="240" w:lineRule="auto"/>
        <w:ind w:right="51"/>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Per ogni partner </w:t>
      </w:r>
      <w:r w:rsidR="007A1FB3" w:rsidRPr="00456DFA">
        <w:rPr>
          <w:rFonts w:ascii="Century Gothic" w:eastAsia="Century Gothic" w:hAnsi="Century Gothic" w:cs="Century Gothic"/>
          <w:i/>
          <w:sz w:val="20"/>
          <w:szCs w:val="20"/>
        </w:rPr>
        <w:t xml:space="preserve">di cui al punto A.3 lettere a), b), </w:t>
      </w:r>
      <w:r w:rsidR="00511723">
        <w:rPr>
          <w:rFonts w:ascii="Century Gothic" w:eastAsia="Century Gothic" w:hAnsi="Century Gothic" w:cs="Century Gothic"/>
          <w:i/>
          <w:sz w:val="20"/>
          <w:szCs w:val="20"/>
        </w:rPr>
        <w:t>e</w:t>
      </w:r>
      <w:r w:rsidR="007A1FB3" w:rsidRPr="00456DFA">
        <w:rPr>
          <w:rFonts w:ascii="Century Gothic" w:eastAsia="Century Gothic" w:hAnsi="Century Gothic" w:cs="Century Gothic"/>
          <w:i/>
          <w:sz w:val="20"/>
          <w:szCs w:val="20"/>
        </w:rPr>
        <w:t>) e</w:t>
      </w:r>
      <w:r w:rsidR="00511723">
        <w:rPr>
          <w:rFonts w:ascii="Century Gothic" w:eastAsia="Century Gothic" w:hAnsi="Century Gothic" w:cs="Century Gothic"/>
          <w:i/>
          <w:sz w:val="20"/>
          <w:szCs w:val="20"/>
        </w:rPr>
        <w:t>d</w:t>
      </w:r>
      <w:r w:rsidR="007A1FB3" w:rsidRPr="00456DFA">
        <w:rPr>
          <w:rFonts w:ascii="Century Gothic" w:eastAsia="Century Gothic" w:hAnsi="Century Gothic" w:cs="Century Gothic"/>
          <w:i/>
          <w:sz w:val="20"/>
          <w:szCs w:val="20"/>
        </w:rPr>
        <w:t xml:space="preserve"> </w:t>
      </w:r>
      <w:r w:rsidR="00511723">
        <w:rPr>
          <w:rFonts w:ascii="Century Gothic" w:eastAsia="Century Gothic" w:hAnsi="Century Gothic" w:cs="Century Gothic"/>
          <w:i/>
          <w:sz w:val="20"/>
          <w:szCs w:val="20"/>
        </w:rPr>
        <w:t>f</w:t>
      </w:r>
      <w:r w:rsidR="007A1FB3" w:rsidRPr="00456DFA">
        <w:rPr>
          <w:rFonts w:ascii="Century Gothic" w:eastAsia="Century Gothic" w:hAnsi="Century Gothic" w:cs="Century Gothic"/>
          <w:i/>
          <w:sz w:val="20"/>
          <w:szCs w:val="20"/>
        </w:rPr>
        <w:t xml:space="preserve">) dell’Avviso </w:t>
      </w:r>
      <w:r w:rsidRPr="00456DFA">
        <w:rPr>
          <w:rFonts w:ascii="Century Gothic" w:eastAsia="Century Gothic" w:hAnsi="Century Gothic" w:cs="Century Gothic"/>
          <w:i/>
          <w:sz w:val="20"/>
          <w:szCs w:val="20"/>
        </w:rPr>
        <w:t xml:space="preserve">descrivere </w:t>
      </w:r>
      <w:r w:rsidR="007A1FB3" w:rsidRPr="00456DFA">
        <w:rPr>
          <w:rFonts w:ascii="Century Gothic" w:eastAsia="Century Gothic" w:hAnsi="Century Gothic" w:cs="Century Gothic"/>
          <w:i/>
          <w:sz w:val="20"/>
          <w:szCs w:val="20"/>
        </w:rPr>
        <w:t>gli interventi</w:t>
      </w:r>
      <w:r w:rsidRPr="00456DFA">
        <w:rPr>
          <w:rFonts w:ascii="Century Gothic" w:eastAsia="Century Gothic" w:hAnsi="Century Gothic" w:cs="Century Gothic"/>
          <w:i/>
          <w:sz w:val="20"/>
          <w:szCs w:val="20"/>
        </w:rPr>
        <w:t xml:space="preserve"> che comprovano un’esperienza almeno </w:t>
      </w:r>
      <w:r w:rsidR="00D171FD" w:rsidRPr="00456DFA">
        <w:rPr>
          <w:rFonts w:ascii="Century Gothic" w:eastAsia="Century Gothic" w:hAnsi="Century Gothic" w:cs="Century Gothic"/>
          <w:i/>
          <w:sz w:val="20"/>
          <w:szCs w:val="20"/>
        </w:rPr>
        <w:t>quinquennale, anche non continuativa,</w:t>
      </w:r>
      <w:r w:rsidRPr="00456DFA">
        <w:rPr>
          <w:rFonts w:ascii="Century Gothic" w:eastAsia="Century Gothic" w:hAnsi="Century Gothic" w:cs="Century Gothic"/>
          <w:i/>
          <w:sz w:val="20"/>
          <w:szCs w:val="20"/>
        </w:rPr>
        <w:t xml:space="preserve"> di operatività </w:t>
      </w:r>
      <w:r w:rsidR="0089782E" w:rsidRPr="00456DFA">
        <w:rPr>
          <w:rFonts w:ascii="Century Gothic" w:eastAsia="Century Gothic" w:hAnsi="Century Gothic" w:cs="Century Gothic"/>
          <w:i/>
          <w:sz w:val="20"/>
          <w:szCs w:val="20"/>
        </w:rPr>
        <w:t>nell’ambito specifico della linea d’intervento che si intende sviluppare</w:t>
      </w:r>
      <w:r w:rsidR="007A1FB3" w:rsidRPr="00456DFA">
        <w:rPr>
          <w:rFonts w:ascii="Century Gothic" w:eastAsia="Century Gothic" w:hAnsi="Century Gothic" w:cs="Century Gothic"/>
          <w:i/>
          <w:sz w:val="20"/>
          <w:szCs w:val="20"/>
        </w:rPr>
        <w:t xml:space="preserve"> con riferimento puntuale ai destinatari indicati al punto A.4 dell’Avviso. Il mancato possesso dell’esperienza in capo ai partner e causa di esclusione come disciplinato dal punto C3.2 dell’Avviso.</w:t>
      </w:r>
    </w:p>
    <w:tbl>
      <w:tblPr>
        <w:tblStyle w:val="afff9"/>
        <w:tblW w:w="96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9"/>
        <w:gridCol w:w="1632"/>
        <w:gridCol w:w="1277"/>
        <w:gridCol w:w="1273"/>
        <w:gridCol w:w="815"/>
        <w:gridCol w:w="1314"/>
        <w:gridCol w:w="1691"/>
      </w:tblGrid>
      <w:tr w:rsidR="00456DFA" w:rsidRPr="00456DFA" w14:paraId="50C3E2B0" w14:textId="77777777" w:rsidTr="00272B4E">
        <w:tc>
          <w:tcPr>
            <w:tcW w:w="1629" w:type="dxa"/>
          </w:tcPr>
          <w:p w14:paraId="31F00683"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Denominazione ente</w:t>
            </w:r>
          </w:p>
        </w:tc>
        <w:tc>
          <w:tcPr>
            <w:tcW w:w="1632" w:type="dxa"/>
          </w:tcPr>
          <w:p w14:paraId="6036B09F"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Titolo dell’esperienza/progetto</w:t>
            </w:r>
          </w:p>
        </w:tc>
        <w:tc>
          <w:tcPr>
            <w:tcW w:w="1277" w:type="dxa"/>
          </w:tcPr>
          <w:p w14:paraId="2D22A638"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Ente committente</w:t>
            </w:r>
          </w:p>
        </w:tc>
        <w:tc>
          <w:tcPr>
            <w:tcW w:w="1273" w:type="dxa"/>
          </w:tcPr>
          <w:p w14:paraId="254F7FBF"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Durata dell’attività in mesi</w:t>
            </w:r>
          </w:p>
        </w:tc>
        <w:tc>
          <w:tcPr>
            <w:tcW w:w="815" w:type="dxa"/>
          </w:tcPr>
          <w:p w14:paraId="75E48E36"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Data di avvio</w:t>
            </w:r>
          </w:p>
        </w:tc>
        <w:tc>
          <w:tcPr>
            <w:tcW w:w="1314" w:type="dxa"/>
          </w:tcPr>
          <w:p w14:paraId="5C30A6ED"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Data di conclusione</w:t>
            </w:r>
          </w:p>
        </w:tc>
        <w:tc>
          <w:tcPr>
            <w:tcW w:w="1691" w:type="dxa"/>
          </w:tcPr>
          <w:p w14:paraId="5180AEEF" w14:textId="77777777" w:rsidR="00CD126E" w:rsidRPr="00456DFA" w:rsidRDefault="00A5682A">
            <w:pPr>
              <w:jc w:val="both"/>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 xml:space="preserve">Descrizione sintetica delle attività rilevanti coerenti con l’area di intervento dell’Avviso </w:t>
            </w:r>
          </w:p>
        </w:tc>
      </w:tr>
      <w:tr w:rsidR="00456DFA" w:rsidRPr="00456DFA" w14:paraId="39E72D37" w14:textId="77777777" w:rsidTr="00272B4E">
        <w:tc>
          <w:tcPr>
            <w:tcW w:w="1629" w:type="dxa"/>
          </w:tcPr>
          <w:p w14:paraId="05DC47F1" w14:textId="77777777" w:rsidR="00CD126E" w:rsidRPr="00456DFA" w:rsidRDefault="00CD126E">
            <w:pPr>
              <w:jc w:val="both"/>
              <w:rPr>
                <w:rFonts w:ascii="Century Gothic" w:eastAsia="Century Gothic" w:hAnsi="Century Gothic" w:cs="Century Gothic"/>
                <w:b/>
                <w:sz w:val="18"/>
                <w:szCs w:val="18"/>
              </w:rPr>
            </w:pPr>
          </w:p>
        </w:tc>
        <w:tc>
          <w:tcPr>
            <w:tcW w:w="1632" w:type="dxa"/>
          </w:tcPr>
          <w:p w14:paraId="6EC09F65" w14:textId="77777777" w:rsidR="00CD126E" w:rsidRPr="00456DFA" w:rsidRDefault="00CD126E">
            <w:pPr>
              <w:jc w:val="both"/>
              <w:rPr>
                <w:rFonts w:ascii="Century Gothic" w:eastAsia="Century Gothic" w:hAnsi="Century Gothic" w:cs="Century Gothic"/>
                <w:b/>
                <w:sz w:val="18"/>
                <w:szCs w:val="18"/>
              </w:rPr>
            </w:pPr>
          </w:p>
        </w:tc>
        <w:tc>
          <w:tcPr>
            <w:tcW w:w="1277" w:type="dxa"/>
          </w:tcPr>
          <w:p w14:paraId="6EAFE465" w14:textId="77777777" w:rsidR="00CD126E" w:rsidRPr="00456DFA" w:rsidRDefault="00CD126E">
            <w:pPr>
              <w:jc w:val="both"/>
              <w:rPr>
                <w:rFonts w:ascii="Century Gothic" w:eastAsia="Century Gothic" w:hAnsi="Century Gothic" w:cs="Century Gothic"/>
                <w:b/>
                <w:sz w:val="18"/>
                <w:szCs w:val="18"/>
              </w:rPr>
            </w:pPr>
          </w:p>
        </w:tc>
        <w:tc>
          <w:tcPr>
            <w:tcW w:w="1273" w:type="dxa"/>
          </w:tcPr>
          <w:p w14:paraId="6CD9D686" w14:textId="77777777" w:rsidR="00CD126E" w:rsidRPr="00456DFA" w:rsidRDefault="00CD126E">
            <w:pPr>
              <w:jc w:val="both"/>
              <w:rPr>
                <w:rFonts w:ascii="Century Gothic" w:eastAsia="Century Gothic" w:hAnsi="Century Gothic" w:cs="Century Gothic"/>
                <w:b/>
                <w:sz w:val="18"/>
                <w:szCs w:val="18"/>
              </w:rPr>
            </w:pPr>
          </w:p>
        </w:tc>
        <w:tc>
          <w:tcPr>
            <w:tcW w:w="815" w:type="dxa"/>
          </w:tcPr>
          <w:p w14:paraId="7C07B8CE" w14:textId="77777777" w:rsidR="00CD126E" w:rsidRPr="00456DFA" w:rsidRDefault="00CD126E">
            <w:pPr>
              <w:jc w:val="both"/>
              <w:rPr>
                <w:rFonts w:ascii="Century Gothic" w:eastAsia="Century Gothic" w:hAnsi="Century Gothic" w:cs="Century Gothic"/>
                <w:b/>
                <w:sz w:val="18"/>
                <w:szCs w:val="18"/>
              </w:rPr>
            </w:pPr>
          </w:p>
        </w:tc>
        <w:tc>
          <w:tcPr>
            <w:tcW w:w="1314" w:type="dxa"/>
          </w:tcPr>
          <w:p w14:paraId="4F49A6DA" w14:textId="77777777" w:rsidR="00CD126E" w:rsidRPr="00456DFA" w:rsidRDefault="00CD126E">
            <w:pPr>
              <w:jc w:val="both"/>
              <w:rPr>
                <w:rFonts w:ascii="Century Gothic" w:eastAsia="Century Gothic" w:hAnsi="Century Gothic" w:cs="Century Gothic"/>
                <w:b/>
                <w:sz w:val="18"/>
                <w:szCs w:val="18"/>
              </w:rPr>
            </w:pPr>
          </w:p>
        </w:tc>
        <w:tc>
          <w:tcPr>
            <w:tcW w:w="1691" w:type="dxa"/>
          </w:tcPr>
          <w:p w14:paraId="5792E850" w14:textId="77777777" w:rsidR="00CD126E" w:rsidRPr="00456DFA" w:rsidRDefault="00CD126E">
            <w:pPr>
              <w:jc w:val="both"/>
              <w:rPr>
                <w:rFonts w:ascii="Century Gothic" w:eastAsia="Century Gothic" w:hAnsi="Century Gothic" w:cs="Century Gothic"/>
                <w:b/>
                <w:sz w:val="18"/>
                <w:szCs w:val="18"/>
              </w:rPr>
            </w:pPr>
          </w:p>
        </w:tc>
      </w:tr>
      <w:tr w:rsidR="00456DFA" w:rsidRPr="00456DFA" w14:paraId="3F168F16" w14:textId="77777777" w:rsidTr="00272B4E">
        <w:tc>
          <w:tcPr>
            <w:tcW w:w="1629" w:type="dxa"/>
          </w:tcPr>
          <w:p w14:paraId="74BE5CE3" w14:textId="77777777" w:rsidR="00CD126E" w:rsidRPr="00456DFA" w:rsidRDefault="00CD126E">
            <w:pPr>
              <w:jc w:val="both"/>
              <w:rPr>
                <w:rFonts w:ascii="Century Gothic" w:eastAsia="Century Gothic" w:hAnsi="Century Gothic" w:cs="Century Gothic"/>
                <w:b/>
                <w:sz w:val="18"/>
                <w:szCs w:val="18"/>
              </w:rPr>
            </w:pPr>
          </w:p>
        </w:tc>
        <w:tc>
          <w:tcPr>
            <w:tcW w:w="1632" w:type="dxa"/>
          </w:tcPr>
          <w:p w14:paraId="45FE5C5D" w14:textId="77777777" w:rsidR="00CD126E" w:rsidRPr="00456DFA" w:rsidRDefault="00CD126E">
            <w:pPr>
              <w:jc w:val="both"/>
              <w:rPr>
                <w:rFonts w:ascii="Century Gothic" w:eastAsia="Century Gothic" w:hAnsi="Century Gothic" w:cs="Century Gothic"/>
                <w:b/>
                <w:sz w:val="18"/>
                <w:szCs w:val="18"/>
              </w:rPr>
            </w:pPr>
          </w:p>
        </w:tc>
        <w:tc>
          <w:tcPr>
            <w:tcW w:w="1277" w:type="dxa"/>
          </w:tcPr>
          <w:p w14:paraId="4A2A24D7" w14:textId="77777777" w:rsidR="00CD126E" w:rsidRPr="00456DFA" w:rsidRDefault="00CD126E">
            <w:pPr>
              <w:jc w:val="both"/>
              <w:rPr>
                <w:rFonts w:ascii="Century Gothic" w:eastAsia="Century Gothic" w:hAnsi="Century Gothic" w:cs="Century Gothic"/>
                <w:b/>
                <w:sz w:val="18"/>
                <w:szCs w:val="18"/>
              </w:rPr>
            </w:pPr>
          </w:p>
        </w:tc>
        <w:tc>
          <w:tcPr>
            <w:tcW w:w="1273" w:type="dxa"/>
          </w:tcPr>
          <w:p w14:paraId="4DD429C4" w14:textId="77777777" w:rsidR="00CD126E" w:rsidRPr="00456DFA" w:rsidRDefault="00CD126E">
            <w:pPr>
              <w:jc w:val="both"/>
              <w:rPr>
                <w:rFonts w:ascii="Century Gothic" w:eastAsia="Century Gothic" w:hAnsi="Century Gothic" w:cs="Century Gothic"/>
                <w:b/>
                <w:sz w:val="18"/>
                <w:szCs w:val="18"/>
              </w:rPr>
            </w:pPr>
          </w:p>
        </w:tc>
        <w:tc>
          <w:tcPr>
            <w:tcW w:w="815" w:type="dxa"/>
          </w:tcPr>
          <w:p w14:paraId="5F531FFD" w14:textId="77777777" w:rsidR="00CD126E" w:rsidRPr="00456DFA" w:rsidRDefault="00CD126E">
            <w:pPr>
              <w:jc w:val="both"/>
              <w:rPr>
                <w:rFonts w:ascii="Century Gothic" w:eastAsia="Century Gothic" w:hAnsi="Century Gothic" w:cs="Century Gothic"/>
                <w:b/>
                <w:sz w:val="18"/>
                <w:szCs w:val="18"/>
              </w:rPr>
            </w:pPr>
          </w:p>
        </w:tc>
        <w:tc>
          <w:tcPr>
            <w:tcW w:w="1314" w:type="dxa"/>
          </w:tcPr>
          <w:p w14:paraId="12FF1A4F" w14:textId="77777777" w:rsidR="00CD126E" w:rsidRPr="00456DFA" w:rsidRDefault="00CD126E">
            <w:pPr>
              <w:jc w:val="both"/>
              <w:rPr>
                <w:rFonts w:ascii="Century Gothic" w:eastAsia="Century Gothic" w:hAnsi="Century Gothic" w:cs="Century Gothic"/>
                <w:b/>
                <w:sz w:val="18"/>
                <w:szCs w:val="18"/>
              </w:rPr>
            </w:pPr>
          </w:p>
        </w:tc>
        <w:tc>
          <w:tcPr>
            <w:tcW w:w="1691" w:type="dxa"/>
          </w:tcPr>
          <w:p w14:paraId="5FA103AB" w14:textId="77777777" w:rsidR="00CD126E" w:rsidRPr="00456DFA" w:rsidRDefault="00CD126E">
            <w:pPr>
              <w:jc w:val="both"/>
              <w:rPr>
                <w:rFonts w:ascii="Century Gothic" w:eastAsia="Century Gothic" w:hAnsi="Century Gothic" w:cs="Century Gothic"/>
                <w:b/>
                <w:sz w:val="18"/>
                <w:szCs w:val="18"/>
              </w:rPr>
            </w:pPr>
          </w:p>
        </w:tc>
      </w:tr>
      <w:tr w:rsidR="00456DFA" w:rsidRPr="00456DFA" w14:paraId="73FF0E43" w14:textId="77777777" w:rsidTr="00272B4E">
        <w:tc>
          <w:tcPr>
            <w:tcW w:w="1629" w:type="dxa"/>
          </w:tcPr>
          <w:p w14:paraId="5F7C2245" w14:textId="77777777" w:rsidR="00CD126E" w:rsidRPr="00456DFA" w:rsidRDefault="00CD126E">
            <w:pPr>
              <w:jc w:val="both"/>
              <w:rPr>
                <w:rFonts w:ascii="Century Gothic" w:eastAsia="Century Gothic" w:hAnsi="Century Gothic" w:cs="Century Gothic"/>
                <w:b/>
                <w:sz w:val="18"/>
                <w:szCs w:val="18"/>
              </w:rPr>
            </w:pPr>
          </w:p>
        </w:tc>
        <w:tc>
          <w:tcPr>
            <w:tcW w:w="1632" w:type="dxa"/>
          </w:tcPr>
          <w:p w14:paraId="383BA4C2" w14:textId="77777777" w:rsidR="00CD126E" w:rsidRPr="00456DFA" w:rsidRDefault="00CD126E">
            <w:pPr>
              <w:jc w:val="both"/>
              <w:rPr>
                <w:rFonts w:ascii="Century Gothic" w:eastAsia="Century Gothic" w:hAnsi="Century Gothic" w:cs="Century Gothic"/>
                <w:b/>
                <w:sz w:val="18"/>
                <w:szCs w:val="18"/>
              </w:rPr>
            </w:pPr>
          </w:p>
        </w:tc>
        <w:tc>
          <w:tcPr>
            <w:tcW w:w="1277" w:type="dxa"/>
          </w:tcPr>
          <w:p w14:paraId="632C6B55" w14:textId="77777777" w:rsidR="00CD126E" w:rsidRPr="00456DFA" w:rsidRDefault="00CD126E">
            <w:pPr>
              <w:jc w:val="both"/>
              <w:rPr>
                <w:rFonts w:ascii="Century Gothic" w:eastAsia="Century Gothic" w:hAnsi="Century Gothic" w:cs="Century Gothic"/>
                <w:b/>
                <w:sz w:val="18"/>
                <w:szCs w:val="18"/>
              </w:rPr>
            </w:pPr>
          </w:p>
        </w:tc>
        <w:tc>
          <w:tcPr>
            <w:tcW w:w="1273" w:type="dxa"/>
          </w:tcPr>
          <w:p w14:paraId="3A1E994F" w14:textId="77777777" w:rsidR="00CD126E" w:rsidRPr="00456DFA" w:rsidRDefault="00CD126E">
            <w:pPr>
              <w:jc w:val="both"/>
              <w:rPr>
                <w:rFonts w:ascii="Century Gothic" w:eastAsia="Century Gothic" w:hAnsi="Century Gothic" w:cs="Century Gothic"/>
                <w:b/>
                <w:sz w:val="18"/>
                <w:szCs w:val="18"/>
              </w:rPr>
            </w:pPr>
          </w:p>
        </w:tc>
        <w:tc>
          <w:tcPr>
            <w:tcW w:w="815" w:type="dxa"/>
          </w:tcPr>
          <w:p w14:paraId="42EC4816" w14:textId="77777777" w:rsidR="00CD126E" w:rsidRPr="00456DFA" w:rsidRDefault="00CD126E">
            <w:pPr>
              <w:jc w:val="both"/>
              <w:rPr>
                <w:rFonts w:ascii="Century Gothic" w:eastAsia="Century Gothic" w:hAnsi="Century Gothic" w:cs="Century Gothic"/>
                <w:b/>
                <w:sz w:val="18"/>
                <w:szCs w:val="18"/>
              </w:rPr>
            </w:pPr>
          </w:p>
        </w:tc>
        <w:tc>
          <w:tcPr>
            <w:tcW w:w="1314" w:type="dxa"/>
          </w:tcPr>
          <w:p w14:paraId="7D964C67" w14:textId="77777777" w:rsidR="00CD126E" w:rsidRPr="00456DFA" w:rsidRDefault="00CD126E">
            <w:pPr>
              <w:jc w:val="both"/>
              <w:rPr>
                <w:rFonts w:ascii="Century Gothic" w:eastAsia="Century Gothic" w:hAnsi="Century Gothic" w:cs="Century Gothic"/>
                <w:b/>
                <w:sz w:val="18"/>
                <w:szCs w:val="18"/>
              </w:rPr>
            </w:pPr>
          </w:p>
        </w:tc>
        <w:tc>
          <w:tcPr>
            <w:tcW w:w="1691" w:type="dxa"/>
          </w:tcPr>
          <w:p w14:paraId="09FE1883" w14:textId="77777777" w:rsidR="00CD126E" w:rsidRPr="00456DFA" w:rsidRDefault="00CD126E">
            <w:pPr>
              <w:jc w:val="both"/>
              <w:rPr>
                <w:rFonts w:ascii="Century Gothic" w:eastAsia="Century Gothic" w:hAnsi="Century Gothic" w:cs="Century Gothic"/>
                <w:b/>
                <w:sz w:val="18"/>
                <w:szCs w:val="18"/>
              </w:rPr>
            </w:pPr>
          </w:p>
        </w:tc>
      </w:tr>
    </w:tbl>
    <w:p w14:paraId="1AD314C8" w14:textId="77777777" w:rsidR="00CD126E" w:rsidRPr="00456DFA" w:rsidRDefault="00CD126E">
      <w:pPr>
        <w:jc w:val="both"/>
        <w:rPr>
          <w:rFonts w:ascii="Century Gothic" w:eastAsia="Century Gothic" w:hAnsi="Century Gothic" w:cs="Century Gothic"/>
          <w:b/>
          <w:sz w:val="20"/>
          <w:szCs w:val="20"/>
        </w:rPr>
      </w:pPr>
    </w:p>
    <w:p w14:paraId="2ED0FAA0" w14:textId="4B55D518" w:rsidR="00CD126E" w:rsidRPr="00456DFA" w:rsidRDefault="00A5682A">
      <w:pPr>
        <w:numPr>
          <w:ilvl w:val="0"/>
          <w:numId w:val="3"/>
        </w:numPr>
        <w:pBdr>
          <w:top w:val="nil"/>
          <w:left w:val="nil"/>
          <w:bottom w:val="nil"/>
          <w:right w:val="nil"/>
          <w:between w:val="nil"/>
        </w:pBdr>
        <w:spacing w:after="120" w:line="276" w:lineRule="auto"/>
        <w:jc w:val="both"/>
        <w:rPr>
          <w:rFonts w:ascii="Century Gothic" w:eastAsia="Century Gothic" w:hAnsi="Century Gothic" w:cs="Century Gothic"/>
          <w:b/>
          <w:smallCaps/>
          <w:sz w:val="24"/>
          <w:szCs w:val="24"/>
        </w:rPr>
      </w:pPr>
      <w:r w:rsidRPr="00456DFA">
        <w:rPr>
          <w:rFonts w:ascii="Century Gothic" w:eastAsia="Century Gothic" w:hAnsi="Century Gothic" w:cs="Century Gothic"/>
          <w:b/>
          <w:smallCaps/>
          <w:sz w:val="24"/>
          <w:szCs w:val="24"/>
        </w:rPr>
        <w:t xml:space="preserve">MODALITA’ DI COORDINAMENTO </w:t>
      </w:r>
      <w:r w:rsidR="00392A30" w:rsidRPr="00456DFA">
        <w:rPr>
          <w:rFonts w:ascii="Century Gothic" w:eastAsia="Century Gothic" w:hAnsi="Century Gothic" w:cs="Century Gothic"/>
          <w:b/>
          <w:bCs/>
        </w:rPr>
        <w:t>(criterio 1.)</w:t>
      </w:r>
    </w:p>
    <w:p w14:paraId="222B87EC" w14:textId="25850177" w:rsidR="00CD126E" w:rsidRPr="00456DFA" w:rsidRDefault="00A5682A" w:rsidP="00B10394">
      <w:pPr>
        <w:widowControl w:val="0"/>
        <w:spacing w:line="240" w:lineRule="auto"/>
        <w:ind w:right="51"/>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Descrivere gli strumenti e le modalità individuate al fine di garantire il coordinamento della partnership, inclusa la periodicità degli incontri, avendo cura di presentare i diversi livelli di coinvolgimento dei componenti della partnership, sia al suo interno </w:t>
      </w:r>
      <w:r w:rsidR="00272B4E" w:rsidRPr="00456DFA">
        <w:rPr>
          <w:rFonts w:ascii="Century Gothic" w:eastAsia="Century Gothic" w:hAnsi="Century Gothic" w:cs="Century Gothic"/>
          <w:i/>
          <w:sz w:val="20"/>
          <w:szCs w:val="20"/>
        </w:rPr>
        <w:t>sia</w:t>
      </w:r>
      <w:r w:rsidRPr="00456DFA">
        <w:rPr>
          <w:rFonts w:ascii="Century Gothic" w:eastAsia="Century Gothic" w:hAnsi="Century Gothic" w:cs="Century Gothic"/>
          <w:i/>
          <w:sz w:val="20"/>
          <w:szCs w:val="20"/>
        </w:rPr>
        <w:t xml:space="preserve"> con i Servizi dell’amministrazione della Giustizia.</w:t>
      </w:r>
    </w:p>
    <w:p w14:paraId="7B0A1A42" w14:textId="6454B356" w:rsidR="00CD126E" w:rsidRPr="00456DFA" w:rsidRDefault="00A5682A">
      <w:pPr>
        <w:pBdr>
          <w:top w:val="single" w:sz="4" w:space="1" w:color="000000"/>
          <w:left w:val="single" w:sz="4" w:space="0" w:color="000000"/>
          <w:bottom w:val="single" w:sz="4" w:space="0" w:color="000000"/>
          <w:right w:val="single" w:sz="4" w:space="4" w:color="000000"/>
        </w:pBdr>
        <w:ind w:left="284" w:hanging="280"/>
        <w:jc w:val="both"/>
        <w:rPr>
          <w:rFonts w:ascii="Century Gothic" w:eastAsia="Century Gothic" w:hAnsi="Century Gothic" w:cs="Century Gothic"/>
          <w:sz w:val="20"/>
          <w:szCs w:val="20"/>
        </w:rPr>
      </w:pPr>
      <w:r w:rsidRPr="00456DFA">
        <w:rPr>
          <w:rFonts w:ascii="Century Gothic" w:eastAsia="Century Gothic" w:hAnsi="Century Gothic" w:cs="Century Gothic"/>
          <w:sz w:val="20"/>
          <w:szCs w:val="20"/>
        </w:rPr>
        <w:t xml:space="preserve"> </w:t>
      </w:r>
      <w:r w:rsidR="002C760A" w:rsidRPr="00456DFA">
        <w:rPr>
          <w:rFonts w:ascii="Century Gothic" w:eastAsia="Century Gothic" w:hAnsi="Century Gothic" w:cs="Century Gothic"/>
          <w:sz w:val="20"/>
          <w:szCs w:val="20"/>
        </w:rPr>
        <w:t xml:space="preserve">MAX </w:t>
      </w:r>
      <w:r w:rsidR="00392A30" w:rsidRPr="00456DFA">
        <w:rPr>
          <w:rFonts w:ascii="Century Gothic" w:eastAsia="Century Gothic" w:hAnsi="Century Gothic" w:cs="Century Gothic"/>
          <w:sz w:val="20"/>
          <w:szCs w:val="20"/>
        </w:rPr>
        <w:t>4000 caratteri</w:t>
      </w:r>
    </w:p>
    <w:p w14:paraId="0734AD6A" w14:textId="77777777" w:rsidR="00511723" w:rsidRDefault="00511723" w:rsidP="00B10394">
      <w:pPr>
        <w:pStyle w:val="Titolo1"/>
        <w:numPr>
          <w:ilvl w:val="0"/>
          <w:numId w:val="0"/>
        </w:numPr>
        <w:rPr>
          <w:rFonts w:ascii="Century Gothic" w:eastAsia="Century Gothic" w:hAnsi="Century Gothic" w:cs="Century Gothic"/>
          <w:sz w:val="28"/>
          <w:szCs w:val="28"/>
        </w:rPr>
      </w:pPr>
    </w:p>
    <w:p w14:paraId="16AE2582" w14:textId="761E65CF" w:rsidR="00CD126E" w:rsidRPr="00456DFA" w:rsidRDefault="00A5682A" w:rsidP="00B10394">
      <w:pPr>
        <w:pStyle w:val="Titolo1"/>
        <w:numPr>
          <w:ilvl w:val="0"/>
          <w:numId w:val="0"/>
        </w:numPr>
        <w:rPr>
          <w:rFonts w:ascii="Century Gothic" w:eastAsia="Century Gothic" w:hAnsi="Century Gothic" w:cs="Century Gothic"/>
          <w:sz w:val="28"/>
          <w:szCs w:val="28"/>
        </w:rPr>
      </w:pPr>
      <w:r w:rsidRPr="00456DFA">
        <w:rPr>
          <w:rFonts w:ascii="Century Gothic" w:eastAsia="Century Gothic" w:hAnsi="Century Gothic" w:cs="Century Gothic"/>
          <w:sz w:val="28"/>
          <w:szCs w:val="28"/>
        </w:rPr>
        <w:t>PARTE B – DESCRIZIONE DELLA PROPOSTA PROGETTUALE</w:t>
      </w:r>
    </w:p>
    <w:p w14:paraId="368ABBA5" w14:textId="547DB20F" w:rsidR="00CD126E" w:rsidRPr="00456DFA" w:rsidRDefault="00A5682A">
      <w:pPr>
        <w:pStyle w:val="Titolo2"/>
        <w:numPr>
          <w:ilvl w:val="3"/>
          <w:numId w:val="2"/>
        </w:numPr>
        <w:ind w:left="284" w:hanging="284"/>
        <w:rPr>
          <w:rFonts w:ascii="Century Gothic" w:eastAsia="Century Gothic" w:hAnsi="Century Gothic" w:cs="Century Gothic"/>
        </w:rPr>
      </w:pPr>
      <w:r w:rsidRPr="00456DFA">
        <w:rPr>
          <w:rFonts w:ascii="Century Gothic" w:eastAsia="Century Gothic" w:hAnsi="Century Gothic" w:cs="Century Gothic"/>
        </w:rPr>
        <w:t xml:space="preserve">Analisi del bisogno </w:t>
      </w:r>
      <w:r w:rsidR="00392A30" w:rsidRPr="00456DFA">
        <w:rPr>
          <w:rFonts w:ascii="Century Gothic" w:eastAsia="Century Gothic" w:hAnsi="Century Gothic" w:cs="Century Gothic"/>
        </w:rPr>
        <w:t>(criterio 2.1)</w:t>
      </w:r>
    </w:p>
    <w:p w14:paraId="034D66B0" w14:textId="229D3FE9"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 xml:space="preserve">Descrivere, a partire dall’analisi </w:t>
      </w:r>
      <w:r w:rsidR="00392A30" w:rsidRPr="00456DFA">
        <w:rPr>
          <w:rFonts w:ascii="Century Gothic" w:eastAsia="Century Gothic" w:hAnsi="Century Gothic" w:cs="Century Gothic"/>
          <w:b w:val="0"/>
          <w:i/>
          <w:sz w:val="20"/>
          <w:szCs w:val="20"/>
        </w:rPr>
        <w:t>dei bisogni</w:t>
      </w:r>
      <w:r w:rsidRPr="00456DFA">
        <w:rPr>
          <w:rFonts w:ascii="Century Gothic" w:eastAsia="Century Gothic" w:hAnsi="Century Gothic" w:cs="Century Gothic"/>
          <w:b w:val="0"/>
          <w:i/>
          <w:sz w:val="20"/>
          <w:szCs w:val="20"/>
        </w:rPr>
        <w:t xml:space="preserve"> e alla luce del processo di concertazione con i Servizi dell’</w:t>
      </w:r>
      <w:r w:rsidR="0029345E" w:rsidRPr="00456DFA">
        <w:rPr>
          <w:rFonts w:ascii="Century Gothic" w:eastAsia="Century Gothic" w:hAnsi="Century Gothic" w:cs="Century Gothic"/>
          <w:b w:val="0"/>
          <w:i/>
          <w:sz w:val="20"/>
          <w:szCs w:val="20"/>
        </w:rPr>
        <w:t>A</w:t>
      </w:r>
      <w:r w:rsidRPr="00456DFA">
        <w:rPr>
          <w:rFonts w:ascii="Century Gothic" w:eastAsia="Century Gothic" w:hAnsi="Century Gothic" w:cs="Century Gothic"/>
          <w:b w:val="0"/>
          <w:i/>
          <w:sz w:val="20"/>
          <w:szCs w:val="20"/>
        </w:rPr>
        <w:t>mministrazione della Giustizia,</w:t>
      </w:r>
      <w:r w:rsidR="00930899" w:rsidRPr="00456DFA">
        <w:rPr>
          <w:rFonts w:ascii="Century Gothic" w:eastAsia="Century Gothic" w:hAnsi="Century Gothic" w:cs="Century Gothic"/>
          <w:b w:val="0"/>
          <w:i/>
          <w:sz w:val="20"/>
          <w:szCs w:val="20"/>
        </w:rPr>
        <w:t xml:space="preserve"> in maniera coerente ed esauriente il </w:t>
      </w:r>
      <w:r w:rsidR="00831663" w:rsidRPr="00456DFA">
        <w:rPr>
          <w:rFonts w:ascii="Century Gothic" w:eastAsia="Century Gothic" w:hAnsi="Century Gothic" w:cs="Century Gothic"/>
          <w:b w:val="0"/>
          <w:i/>
          <w:sz w:val="20"/>
          <w:szCs w:val="20"/>
        </w:rPr>
        <w:t xml:space="preserve">fabbisogno della popolazione target di riferimento, </w:t>
      </w:r>
      <w:r w:rsidRPr="00456DFA">
        <w:rPr>
          <w:rFonts w:ascii="Century Gothic" w:eastAsia="Century Gothic" w:hAnsi="Century Gothic" w:cs="Century Gothic"/>
          <w:b w:val="0"/>
          <w:i/>
          <w:sz w:val="20"/>
          <w:szCs w:val="20"/>
        </w:rPr>
        <w:t>i bisogni a cui si intende dare risposta attraverso la proposta progettuale</w:t>
      </w:r>
      <w:r w:rsidR="00930899" w:rsidRPr="00456DFA">
        <w:rPr>
          <w:rFonts w:ascii="Century Gothic" w:eastAsia="Century Gothic" w:hAnsi="Century Gothic" w:cs="Century Gothic"/>
          <w:b w:val="0"/>
          <w:i/>
          <w:sz w:val="20"/>
          <w:szCs w:val="20"/>
        </w:rPr>
        <w:t xml:space="preserve"> e la </w:t>
      </w:r>
      <w:r w:rsidRPr="00456DFA">
        <w:rPr>
          <w:rFonts w:ascii="Century Gothic" w:eastAsia="Century Gothic" w:hAnsi="Century Gothic" w:cs="Century Gothic"/>
          <w:b w:val="0"/>
          <w:i/>
          <w:sz w:val="20"/>
          <w:szCs w:val="20"/>
        </w:rPr>
        <w:t xml:space="preserve">loro </w:t>
      </w:r>
      <w:r w:rsidR="00EA61B2" w:rsidRPr="00456DFA">
        <w:rPr>
          <w:rFonts w:ascii="Century Gothic" w:eastAsia="Century Gothic" w:hAnsi="Century Gothic" w:cs="Century Gothic"/>
          <w:b w:val="0"/>
          <w:i/>
          <w:sz w:val="20"/>
          <w:szCs w:val="20"/>
        </w:rPr>
        <w:t>complementarità</w:t>
      </w:r>
      <w:r w:rsidRPr="00456DFA">
        <w:rPr>
          <w:rFonts w:ascii="Century Gothic" w:eastAsia="Century Gothic" w:hAnsi="Century Gothic" w:cs="Century Gothic"/>
          <w:b w:val="0"/>
          <w:i/>
          <w:sz w:val="20"/>
          <w:szCs w:val="20"/>
        </w:rPr>
        <w:t xml:space="preserve"> rispetto alle aree di intervento del progetto proposto.</w:t>
      </w:r>
      <w:r w:rsidR="00392A30" w:rsidRPr="00456DFA">
        <w:rPr>
          <w:rFonts w:ascii="Century Gothic" w:eastAsia="Century Gothic" w:hAnsi="Century Gothic" w:cs="Century Gothic"/>
          <w:b w:val="0"/>
          <w:i/>
          <w:sz w:val="20"/>
          <w:szCs w:val="20"/>
        </w:rPr>
        <w:t xml:space="preserve"> Si chiede di fornire dati qualitativi e quantitativi.</w:t>
      </w:r>
      <w:r w:rsidRPr="00456DFA">
        <w:rPr>
          <w:rFonts w:ascii="Century Gothic" w:eastAsia="Century Gothic" w:hAnsi="Century Gothic" w:cs="Century Gothic"/>
          <w:b w:val="0"/>
          <w:i/>
          <w:sz w:val="20"/>
          <w:szCs w:val="20"/>
        </w:rPr>
        <w:t xml:space="preserve"> </w:t>
      </w:r>
    </w:p>
    <w:tbl>
      <w:tblPr>
        <w:tblStyle w:val="afffa"/>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rsidRPr="00456DFA" w14:paraId="1950C6E9" w14:textId="77777777">
        <w:trPr>
          <w:trHeight w:val="378"/>
        </w:trPr>
        <w:tc>
          <w:tcPr>
            <w:tcW w:w="9855" w:type="dxa"/>
          </w:tcPr>
          <w:p w14:paraId="4B6914D3" w14:textId="45B23819" w:rsidR="00CD126E" w:rsidRPr="00456DFA" w:rsidRDefault="002C760A">
            <w:pPr>
              <w:jc w:val="both"/>
              <w:rPr>
                <w:rFonts w:ascii="Century Gothic" w:eastAsia="Century Gothic" w:hAnsi="Century Gothic" w:cs="Century Gothic"/>
                <w:sz w:val="20"/>
                <w:szCs w:val="20"/>
              </w:rPr>
            </w:pPr>
            <w:r w:rsidRPr="00456DFA">
              <w:rPr>
                <w:rFonts w:ascii="Century Gothic" w:eastAsia="Century Gothic" w:hAnsi="Century Gothic" w:cs="Century Gothic"/>
                <w:sz w:val="20"/>
                <w:szCs w:val="20"/>
              </w:rPr>
              <w:t xml:space="preserve">MAX </w:t>
            </w:r>
            <w:r w:rsidR="00392A30" w:rsidRPr="00456DFA">
              <w:rPr>
                <w:rFonts w:ascii="Century Gothic" w:eastAsia="Century Gothic" w:hAnsi="Century Gothic" w:cs="Century Gothic"/>
                <w:sz w:val="20"/>
                <w:szCs w:val="20"/>
              </w:rPr>
              <w:t>4000</w:t>
            </w:r>
            <w:r w:rsidR="009E76EB" w:rsidRPr="00456DFA">
              <w:rPr>
                <w:rFonts w:ascii="Century Gothic" w:eastAsia="Century Gothic" w:hAnsi="Century Gothic" w:cs="Century Gothic"/>
                <w:sz w:val="20"/>
                <w:szCs w:val="20"/>
              </w:rPr>
              <w:t xml:space="preserve"> caratteri</w:t>
            </w:r>
          </w:p>
        </w:tc>
      </w:tr>
    </w:tbl>
    <w:p w14:paraId="4AEBA479" w14:textId="77777777" w:rsidR="00CD126E" w:rsidRPr="00456DFA" w:rsidRDefault="00CD126E">
      <w:pPr>
        <w:ind w:left="720"/>
        <w:jc w:val="both"/>
        <w:rPr>
          <w:rFonts w:ascii="Century Gothic" w:eastAsia="Century Gothic" w:hAnsi="Century Gothic" w:cs="Century Gothic"/>
          <w:sz w:val="20"/>
          <w:szCs w:val="20"/>
        </w:rPr>
      </w:pPr>
    </w:p>
    <w:p w14:paraId="4D1188E7" w14:textId="1344D910"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t xml:space="preserve">2. Obiettivi e risultati attesi </w:t>
      </w:r>
      <w:r w:rsidR="00392A30" w:rsidRPr="00456DFA">
        <w:rPr>
          <w:rFonts w:ascii="Century Gothic" w:eastAsia="Century Gothic" w:hAnsi="Century Gothic" w:cs="Century Gothic"/>
        </w:rPr>
        <w:t>(criterio 2.2)</w:t>
      </w:r>
    </w:p>
    <w:p w14:paraId="34BDE2AE" w14:textId="330A385B"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Descrivere l’obiettivo generale, gli obiettivi specifici (cambiamenti generati dai risultati del progetto in risposta al problema individuato</w:t>
      </w:r>
      <w:r w:rsidR="0034795D" w:rsidRPr="00456DFA">
        <w:rPr>
          <w:rFonts w:ascii="Century Gothic" w:eastAsia="Century Gothic" w:hAnsi="Century Gothic" w:cs="Century Gothic"/>
          <w:b w:val="0"/>
          <w:i/>
          <w:sz w:val="20"/>
          <w:szCs w:val="20"/>
        </w:rPr>
        <w:t>), gli indicatori,</w:t>
      </w:r>
      <w:r w:rsidRPr="00456DFA">
        <w:rPr>
          <w:rFonts w:ascii="Century Gothic" w:eastAsia="Century Gothic" w:hAnsi="Century Gothic" w:cs="Century Gothic"/>
          <w:b w:val="0"/>
          <w:i/>
          <w:sz w:val="20"/>
          <w:szCs w:val="20"/>
        </w:rPr>
        <w:t xml:space="preserve"> i risultati attesi (benefici immediati che ottengono i destinatari grazie alla partecipazione al progetto) e la loro coerenza rispetto alle finalità dell’Azione</w:t>
      </w:r>
      <w:r w:rsidR="00930899" w:rsidRPr="00456DFA">
        <w:rPr>
          <w:rFonts w:ascii="Century Gothic" w:eastAsia="Century Gothic" w:hAnsi="Century Gothic" w:cs="Century Gothic"/>
          <w:b w:val="0"/>
          <w:i/>
          <w:sz w:val="20"/>
          <w:szCs w:val="20"/>
        </w:rPr>
        <w:t xml:space="preserve"> 4 “Attuazione modelli di intervento per l’inclusione attiva dei soggetti in uscita ed esecuzione penale esterna” (AMA ES) </w:t>
      </w:r>
      <w:r w:rsidRPr="00456DFA">
        <w:rPr>
          <w:rFonts w:ascii="Century Gothic" w:eastAsia="Century Gothic" w:hAnsi="Century Gothic" w:cs="Century Gothic"/>
          <w:b w:val="0"/>
          <w:i/>
          <w:sz w:val="20"/>
          <w:szCs w:val="20"/>
        </w:rPr>
        <w:t>del P</w:t>
      </w:r>
      <w:r w:rsidR="00930899" w:rsidRPr="00456DFA">
        <w:rPr>
          <w:rFonts w:ascii="Century Gothic" w:eastAsia="Century Gothic" w:hAnsi="Century Gothic" w:cs="Century Gothic"/>
          <w:b w:val="0"/>
          <w:i/>
          <w:sz w:val="20"/>
          <w:szCs w:val="20"/>
        </w:rPr>
        <w:t xml:space="preserve">N Inclusione e Lotta alla Povertà </w:t>
      </w:r>
      <w:r w:rsidRPr="00456DFA">
        <w:rPr>
          <w:rFonts w:ascii="Century Gothic" w:eastAsia="Century Gothic" w:hAnsi="Century Gothic" w:cs="Century Gothic"/>
          <w:b w:val="0"/>
          <w:i/>
          <w:sz w:val="20"/>
          <w:szCs w:val="20"/>
        </w:rPr>
        <w:t xml:space="preserve">FSE+ 2021-2027. </w:t>
      </w:r>
      <w:r w:rsidR="0034795D" w:rsidRPr="00456DFA">
        <w:rPr>
          <w:rFonts w:ascii="Century Gothic" w:eastAsia="Century Gothic" w:hAnsi="Century Gothic" w:cs="Century Gothic"/>
          <w:b w:val="0"/>
          <w:i/>
          <w:sz w:val="20"/>
          <w:szCs w:val="20"/>
        </w:rPr>
        <w:t xml:space="preserve">Analizzare eventuali criticità </w:t>
      </w:r>
      <w:proofErr w:type="gramStart"/>
      <w:r w:rsidR="0034795D" w:rsidRPr="00456DFA">
        <w:rPr>
          <w:rFonts w:ascii="Century Gothic" w:eastAsia="Century Gothic" w:hAnsi="Century Gothic" w:cs="Century Gothic"/>
          <w:b w:val="0"/>
          <w:i/>
          <w:sz w:val="20"/>
          <w:szCs w:val="20"/>
        </w:rPr>
        <w:t>ed</w:t>
      </w:r>
      <w:proofErr w:type="gramEnd"/>
      <w:r w:rsidR="0034795D" w:rsidRPr="00456DFA">
        <w:rPr>
          <w:rFonts w:ascii="Century Gothic" w:eastAsia="Century Gothic" w:hAnsi="Century Gothic" w:cs="Century Gothic"/>
          <w:b w:val="0"/>
          <w:i/>
          <w:sz w:val="20"/>
          <w:szCs w:val="20"/>
        </w:rPr>
        <w:t xml:space="preserve"> identificare strategie per mitigarle. </w:t>
      </w:r>
      <w:r w:rsidR="00392A30" w:rsidRPr="00456DFA">
        <w:rPr>
          <w:rFonts w:ascii="Century Gothic" w:eastAsia="Century Gothic" w:hAnsi="Century Gothic" w:cs="Century Gothic"/>
          <w:b w:val="0"/>
          <w:i/>
          <w:sz w:val="20"/>
          <w:szCs w:val="20"/>
        </w:rPr>
        <w:t>Si precisa che l’Ente proponente dovrà, in questa sezione, indicare il dimensionamento dei beneficiari di progetto.</w:t>
      </w:r>
    </w:p>
    <w:tbl>
      <w:tblPr>
        <w:tblStyle w:val="afffb"/>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rsidRPr="00456DFA" w14:paraId="759397ED" w14:textId="77777777">
        <w:trPr>
          <w:trHeight w:val="257"/>
        </w:trPr>
        <w:tc>
          <w:tcPr>
            <w:tcW w:w="9855" w:type="dxa"/>
          </w:tcPr>
          <w:p w14:paraId="73AE021A" w14:textId="1A61A965" w:rsidR="00CD126E" w:rsidRPr="00456DFA" w:rsidRDefault="00A5682A">
            <w:pPr>
              <w:jc w:val="both"/>
              <w:rPr>
                <w:rFonts w:ascii="Century Gothic" w:eastAsia="Century Gothic" w:hAnsi="Century Gothic" w:cs="Century Gothic"/>
                <w:sz w:val="20"/>
                <w:szCs w:val="20"/>
              </w:rPr>
            </w:pPr>
            <w:r w:rsidRPr="00456DFA">
              <w:rPr>
                <w:rFonts w:ascii="Century Gothic" w:eastAsia="Century Gothic" w:hAnsi="Century Gothic" w:cs="Century Gothic"/>
                <w:sz w:val="20"/>
                <w:szCs w:val="20"/>
              </w:rPr>
              <w:t xml:space="preserve"> </w:t>
            </w:r>
            <w:r w:rsidR="002C760A" w:rsidRPr="00456DFA">
              <w:rPr>
                <w:rFonts w:ascii="Century Gothic" w:eastAsia="Century Gothic" w:hAnsi="Century Gothic" w:cs="Century Gothic"/>
                <w:sz w:val="20"/>
                <w:szCs w:val="20"/>
              </w:rPr>
              <w:t xml:space="preserve">MAX </w:t>
            </w:r>
            <w:r w:rsidR="00392A30" w:rsidRPr="00456DFA">
              <w:rPr>
                <w:rFonts w:ascii="Century Gothic" w:eastAsia="Century Gothic" w:hAnsi="Century Gothic" w:cs="Century Gothic"/>
                <w:sz w:val="20"/>
                <w:szCs w:val="20"/>
              </w:rPr>
              <w:t>8000</w:t>
            </w:r>
            <w:r w:rsidR="009E76EB" w:rsidRPr="00456DFA">
              <w:rPr>
                <w:rFonts w:ascii="Century Gothic" w:eastAsia="Century Gothic" w:hAnsi="Century Gothic" w:cs="Century Gothic"/>
                <w:sz w:val="20"/>
                <w:szCs w:val="20"/>
              </w:rPr>
              <w:t xml:space="preserve"> caratteri</w:t>
            </w:r>
          </w:p>
        </w:tc>
      </w:tr>
    </w:tbl>
    <w:p w14:paraId="3A38624C" w14:textId="77777777" w:rsidR="00CD126E" w:rsidRPr="00456DFA" w:rsidRDefault="00CD126E">
      <w:pPr>
        <w:jc w:val="both"/>
        <w:rPr>
          <w:rFonts w:ascii="Century Gothic" w:eastAsia="Century Gothic" w:hAnsi="Century Gothic" w:cs="Century Gothic"/>
          <w:sz w:val="20"/>
          <w:szCs w:val="20"/>
        </w:rPr>
      </w:pPr>
    </w:p>
    <w:p w14:paraId="201FD98C" w14:textId="1EE6A1B4"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t xml:space="preserve">3. Descrizione delle attività e delle realizzazioni </w:t>
      </w:r>
      <w:r w:rsidR="00392A30" w:rsidRPr="00456DFA">
        <w:rPr>
          <w:rFonts w:ascii="Century Gothic" w:eastAsia="Century Gothic" w:hAnsi="Century Gothic" w:cs="Century Gothic"/>
        </w:rPr>
        <w:t>(criterio 2.2)</w:t>
      </w:r>
    </w:p>
    <w:p w14:paraId="00E9A4D5" w14:textId="7168C320"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 xml:space="preserve">Coerentemente con la struttura del progetto </w:t>
      </w:r>
      <w:r w:rsidR="00226DE5" w:rsidRPr="00456DFA">
        <w:rPr>
          <w:rFonts w:ascii="Century Gothic" w:eastAsia="Century Gothic" w:hAnsi="Century Gothic" w:cs="Century Gothic"/>
          <w:b w:val="0"/>
          <w:i/>
          <w:sz w:val="20"/>
          <w:szCs w:val="20"/>
        </w:rPr>
        <w:t>regionale “Valorizzazione dell’esperienza: il protagonismo all’inclusione” (AMA ES)</w:t>
      </w:r>
      <w:r w:rsidR="006B4E57" w:rsidRPr="00456DFA">
        <w:rPr>
          <w:rFonts w:ascii="Century Gothic" w:eastAsia="Century Gothic" w:hAnsi="Century Gothic" w:cs="Century Gothic"/>
          <w:b w:val="0"/>
          <w:i/>
          <w:sz w:val="20"/>
          <w:szCs w:val="20"/>
        </w:rPr>
        <w:t xml:space="preserve">, </w:t>
      </w:r>
      <w:r w:rsidRPr="00456DFA">
        <w:rPr>
          <w:rFonts w:ascii="Century Gothic" w:eastAsia="Century Gothic" w:hAnsi="Century Gothic" w:cs="Century Gothic"/>
          <w:b w:val="0"/>
          <w:i/>
          <w:sz w:val="20"/>
          <w:szCs w:val="20"/>
        </w:rPr>
        <w:t xml:space="preserve">descrivere: </w:t>
      </w:r>
      <w:r w:rsidR="00226DE5" w:rsidRPr="00456DFA">
        <w:rPr>
          <w:rFonts w:ascii="Century Gothic" w:eastAsia="Century Gothic" w:hAnsi="Century Gothic" w:cs="Century Gothic"/>
          <w:b w:val="0"/>
          <w:i/>
          <w:sz w:val="20"/>
          <w:szCs w:val="20"/>
        </w:rPr>
        <w:t xml:space="preserve">le attività previste in coerenza con </w:t>
      </w:r>
      <w:r w:rsidRPr="00456DFA">
        <w:rPr>
          <w:rFonts w:ascii="Century Gothic" w:eastAsia="Century Gothic" w:hAnsi="Century Gothic" w:cs="Century Gothic"/>
          <w:b w:val="0"/>
          <w:i/>
          <w:sz w:val="20"/>
          <w:szCs w:val="20"/>
        </w:rPr>
        <w:t>l</w:t>
      </w:r>
      <w:r w:rsidR="00226DE5" w:rsidRPr="00456DFA">
        <w:rPr>
          <w:rFonts w:ascii="Century Gothic" w:eastAsia="Century Gothic" w:hAnsi="Century Gothic" w:cs="Century Gothic"/>
          <w:b w:val="0"/>
          <w:i/>
          <w:sz w:val="20"/>
          <w:szCs w:val="20"/>
        </w:rPr>
        <w:t>a</w:t>
      </w:r>
      <w:r w:rsidRPr="00456DFA">
        <w:rPr>
          <w:rFonts w:ascii="Century Gothic" w:eastAsia="Century Gothic" w:hAnsi="Century Gothic" w:cs="Century Gothic"/>
          <w:b w:val="0"/>
          <w:i/>
          <w:sz w:val="20"/>
          <w:szCs w:val="20"/>
        </w:rPr>
        <w:t xml:space="preserve"> line</w:t>
      </w:r>
      <w:r w:rsidR="00226DE5" w:rsidRPr="00456DFA">
        <w:rPr>
          <w:rFonts w:ascii="Century Gothic" w:eastAsia="Century Gothic" w:hAnsi="Century Gothic" w:cs="Century Gothic"/>
          <w:b w:val="0"/>
          <w:i/>
          <w:sz w:val="20"/>
          <w:szCs w:val="20"/>
        </w:rPr>
        <w:t>a</w:t>
      </w:r>
      <w:r w:rsidRPr="00456DFA">
        <w:rPr>
          <w:rFonts w:ascii="Century Gothic" w:eastAsia="Century Gothic" w:hAnsi="Century Gothic" w:cs="Century Gothic"/>
          <w:b w:val="0"/>
          <w:i/>
          <w:sz w:val="20"/>
          <w:szCs w:val="20"/>
        </w:rPr>
        <w:t xml:space="preserve"> di intervento</w:t>
      </w:r>
      <w:r w:rsidR="00226DE5" w:rsidRPr="00456DFA">
        <w:rPr>
          <w:rFonts w:ascii="Century Gothic" w:eastAsia="Century Gothic" w:hAnsi="Century Gothic" w:cs="Century Gothic"/>
          <w:b w:val="0"/>
          <w:i/>
          <w:sz w:val="20"/>
          <w:szCs w:val="20"/>
        </w:rPr>
        <w:t xml:space="preserve"> scelta</w:t>
      </w:r>
      <w:r w:rsidR="006B4E57" w:rsidRPr="00456DFA">
        <w:rPr>
          <w:rFonts w:ascii="Century Gothic" w:eastAsia="Century Gothic" w:hAnsi="Century Gothic" w:cs="Century Gothic"/>
          <w:b w:val="0"/>
          <w:i/>
          <w:sz w:val="20"/>
          <w:szCs w:val="20"/>
        </w:rPr>
        <w:t xml:space="preserve"> e</w:t>
      </w:r>
      <w:r w:rsidR="00226DE5" w:rsidRPr="00456DFA">
        <w:rPr>
          <w:rFonts w:ascii="Century Gothic" w:eastAsia="Century Gothic" w:hAnsi="Century Gothic" w:cs="Century Gothic"/>
          <w:b w:val="0"/>
          <w:i/>
          <w:sz w:val="20"/>
          <w:szCs w:val="20"/>
        </w:rPr>
        <w:t xml:space="preserve"> </w:t>
      </w:r>
      <w:r w:rsidRPr="00456DFA">
        <w:rPr>
          <w:rFonts w:ascii="Century Gothic" w:eastAsia="Century Gothic" w:hAnsi="Century Gothic" w:cs="Century Gothic"/>
          <w:b w:val="0"/>
          <w:i/>
          <w:sz w:val="20"/>
          <w:szCs w:val="20"/>
        </w:rPr>
        <w:t>le principali realizzazioni (output–prodotti). Le attività descrivono le azioni</w:t>
      </w:r>
      <w:r w:rsidR="006B4E57" w:rsidRPr="00456DFA">
        <w:rPr>
          <w:rFonts w:ascii="Century Gothic" w:eastAsia="Century Gothic" w:hAnsi="Century Gothic" w:cs="Century Gothic"/>
          <w:b w:val="0"/>
          <w:i/>
          <w:sz w:val="20"/>
          <w:szCs w:val="20"/>
        </w:rPr>
        <w:t xml:space="preserve"> concrete</w:t>
      </w:r>
      <w:r w:rsidRPr="00456DFA">
        <w:rPr>
          <w:rFonts w:ascii="Century Gothic" w:eastAsia="Century Gothic" w:hAnsi="Century Gothic" w:cs="Century Gothic"/>
          <w:b w:val="0"/>
          <w:i/>
          <w:sz w:val="20"/>
          <w:szCs w:val="20"/>
        </w:rPr>
        <w:t xml:space="preserve"> e i compiti che </w:t>
      </w:r>
      <w:r w:rsidR="006B4E57" w:rsidRPr="00456DFA">
        <w:rPr>
          <w:rFonts w:ascii="Century Gothic" w:eastAsia="Century Gothic" w:hAnsi="Century Gothic" w:cs="Century Gothic"/>
          <w:b w:val="0"/>
          <w:i/>
          <w:sz w:val="20"/>
          <w:szCs w:val="20"/>
        </w:rPr>
        <w:t>la rete dovrà svolgere</w:t>
      </w:r>
      <w:r w:rsidRPr="00456DFA">
        <w:rPr>
          <w:rFonts w:ascii="Century Gothic" w:eastAsia="Century Gothic" w:hAnsi="Century Gothic" w:cs="Century Gothic"/>
          <w:b w:val="0"/>
          <w:i/>
          <w:sz w:val="20"/>
          <w:szCs w:val="20"/>
        </w:rPr>
        <w:t xml:space="preserve"> per poter conseguire i risultati e gli obiettivi di progetto. All’interno dell’attività i prodotti descrivono ciò che viene offerto (es.</w:t>
      </w:r>
      <w:r w:rsidR="006B4E57" w:rsidRPr="00456DFA">
        <w:rPr>
          <w:rFonts w:ascii="Century Gothic" w:eastAsia="Century Gothic" w:hAnsi="Century Gothic" w:cs="Century Gothic"/>
          <w:b w:val="0"/>
          <w:i/>
          <w:sz w:val="20"/>
          <w:szCs w:val="20"/>
        </w:rPr>
        <w:t xml:space="preserve"> percorso di formazione…, laboratorio di…, housing così strutturato…, ecc.</w:t>
      </w:r>
      <w:r w:rsidRPr="00456DFA">
        <w:rPr>
          <w:rFonts w:ascii="Century Gothic" w:eastAsia="Century Gothic" w:hAnsi="Century Gothic" w:cs="Century Gothic"/>
          <w:b w:val="0"/>
          <w:i/>
          <w:sz w:val="20"/>
          <w:szCs w:val="20"/>
        </w:rPr>
        <w:t xml:space="preserve">) ai destinatari. La descrizione di dettaglio, in particolare con riferimento agli elementi quantitativi e qualitativi delle realizzazioni, è finalizzata a sostanziare anche la valutazione della coerenza e correttezza della pianificazione economico finanziaria in relazione alle attività previste. </w:t>
      </w:r>
    </w:p>
    <w:p w14:paraId="1E65321C" w14:textId="77777777" w:rsidR="00CD126E"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 xml:space="preserve">Evidenziare le modalità di collaborazione e di raccordo con il sistema dei Servizi dell’Amministrazione della Giustizia e il sistema dei servizi del territorio e le modalità di integrazione con i servizi del territorio. </w:t>
      </w:r>
    </w:p>
    <w:p w14:paraId="537A126B" w14:textId="77777777" w:rsidR="00B10394" w:rsidRPr="00456DFA" w:rsidRDefault="00B10394" w:rsidP="00B10394">
      <w:pPr>
        <w:rPr>
          <w:rFonts w:ascii="Century Gothic" w:hAnsi="Century Gothic"/>
        </w:rPr>
      </w:pPr>
    </w:p>
    <w:p w14:paraId="0D216C00" w14:textId="306ECD83" w:rsidR="00CD126E" w:rsidRPr="00456DFA" w:rsidRDefault="00A5682A">
      <w:pPr>
        <w:pBdr>
          <w:top w:val="nil"/>
          <w:left w:val="nil"/>
          <w:bottom w:val="nil"/>
          <w:right w:val="nil"/>
          <w:between w:val="nil"/>
        </w:pBdr>
        <w:spacing w:before="120" w:after="0" w:line="240" w:lineRule="auto"/>
        <w:jc w:val="both"/>
        <w:rPr>
          <w:rFonts w:ascii="Century Gothic" w:eastAsia="Century Gothic" w:hAnsi="Century Gothic" w:cs="Century Gothic"/>
          <w:b/>
        </w:rPr>
      </w:pPr>
      <w:r w:rsidRPr="00456DFA">
        <w:rPr>
          <w:rFonts w:ascii="Segoe UI Emoji" w:eastAsia="REM" w:hAnsi="Segoe UI Emoji" w:cs="Segoe UI Emoji"/>
          <w:b/>
        </w:rPr>
        <w:t>⬜</w:t>
      </w:r>
      <w:r w:rsidRPr="00456DFA">
        <w:rPr>
          <w:rFonts w:ascii="Century Gothic" w:eastAsia="Century Gothic" w:hAnsi="Century Gothic" w:cs="Century Gothic"/>
          <w:b/>
        </w:rPr>
        <w:t xml:space="preserve"> LINEA DI INTERVENTO 1 – PERCORSI DI </w:t>
      </w:r>
      <w:r w:rsidR="00F77185" w:rsidRPr="00456DFA">
        <w:rPr>
          <w:rFonts w:ascii="Century Gothic" w:eastAsia="Century Gothic" w:hAnsi="Century Gothic" w:cs="Century Gothic"/>
          <w:b/>
        </w:rPr>
        <w:t>SOSTEGNO ALLA RESIDENZIALITA’ TEMPORANEA</w:t>
      </w:r>
    </w:p>
    <w:p w14:paraId="563904FB" w14:textId="77777777" w:rsidR="00CD126E" w:rsidRPr="00456DFA" w:rsidRDefault="00CD126E">
      <w:pPr>
        <w:pBdr>
          <w:top w:val="nil"/>
          <w:left w:val="nil"/>
          <w:bottom w:val="nil"/>
          <w:right w:val="nil"/>
          <w:between w:val="nil"/>
        </w:pBdr>
        <w:spacing w:after="0" w:line="240" w:lineRule="auto"/>
        <w:jc w:val="both"/>
        <w:rPr>
          <w:rFonts w:ascii="Century Gothic" w:eastAsia="Century Gothic" w:hAnsi="Century Gothic" w:cs="Century Gothic"/>
          <w:b/>
        </w:rPr>
      </w:pPr>
    </w:p>
    <w:p w14:paraId="789AF790" w14:textId="77777777" w:rsidR="00CD126E" w:rsidRPr="00456DFA" w:rsidRDefault="00CD126E">
      <w:pPr>
        <w:pBdr>
          <w:top w:val="nil"/>
          <w:left w:val="nil"/>
          <w:bottom w:val="nil"/>
          <w:right w:val="nil"/>
          <w:between w:val="nil"/>
        </w:pBdr>
        <w:spacing w:after="0" w:line="240" w:lineRule="auto"/>
        <w:jc w:val="both"/>
        <w:rPr>
          <w:rFonts w:ascii="Century Gothic" w:eastAsia="Century Gothic" w:hAnsi="Century Gothic" w:cs="Century Gothic"/>
          <w:b/>
          <w:sz w:val="18"/>
          <w:szCs w:val="18"/>
        </w:rPr>
      </w:pPr>
    </w:p>
    <w:tbl>
      <w:tblPr>
        <w:tblStyle w:val="afffc"/>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rsidRPr="00456DFA" w14:paraId="77BE5A04" w14:textId="77777777">
        <w:trPr>
          <w:trHeight w:val="257"/>
        </w:trPr>
        <w:tc>
          <w:tcPr>
            <w:tcW w:w="9855" w:type="dxa"/>
          </w:tcPr>
          <w:p w14:paraId="6C183536" w14:textId="747468BE" w:rsidR="00CD126E" w:rsidRPr="00456DFA" w:rsidRDefault="002C760A">
            <w:pPr>
              <w:spacing w:after="0" w:line="240" w:lineRule="auto"/>
              <w:jc w:val="both"/>
              <w:rPr>
                <w:rFonts w:ascii="Century Gothic" w:eastAsia="Century Gothic" w:hAnsi="Century Gothic" w:cs="Century Gothic"/>
                <w:sz w:val="18"/>
                <w:szCs w:val="18"/>
              </w:rPr>
            </w:pPr>
            <w:r w:rsidRPr="00456DFA">
              <w:rPr>
                <w:rFonts w:ascii="Century Gothic" w:eastAsia="Century Gothic" w:hAnsi="Century Gothic" w:cs="Century Gothic"/>
                <w:i/>
                <w:sz w:val="18"/>
                <w:szCs w:val="18"/>
              </w:rPr>
              <w:t xml:space="preserve">MAX </w:t>
            </w:r>
            <w:r w:rsidR="006B4E57" w:rsidRPr="00456DFA">
              <w:rPr>
                <w:rFonts w:ascii="Century Gothic" w:eastAsia="Century Gothic" w:hAnsi="Century Gothic" w:cs="Century Gothic"/>
                <w:i/>
                <w:sz w:val="18"/>
                <w:szCs w:val="18"/>
              </w:rPr>
              <w:t>8</w:t>
            </w:r>
            <w:r w:rsidRPr="00456DFA">
              <w:rPr>
                <w:rFonts w:ascii="Century Gothic" w:eastAsia="Century Gothic" w:hAnsi="Century Gothic" w:cs="Century Gothic"/>
                <w:i/>
                <w:sz w:val="18"/>
                <w:szCs w:val="18"/>
              </w:rPr>
              <w:t>000</w:t>
            </w:r>
            <w:r w:rsidR="006B4E57" w:rsidRPr="00456DFA">
              <w:rPr>
                <w:rFonts w:ascii="Century Gothic" w:eastAsia="Century Gothic" w:hAnsi="Century Gothic" w:cs="Century Gothic"/>
                <w:i/>
                <w:sz w:val="18"/>
                <w:szCs w:val="18"/>
              </w:rPr>
              <w:t xml:space="preserve"> caratteri</w:t>
            </w:r>
          </w:p>
        </w:tc>
      </w:tr>
    </w:tbl>
    <w:p w14:paraId="5C903FF7" w14:textId="77777777" w:rsidR="00CD126E" w:rsidRPr="00456DFA" w:rsidRDefault="00CD126E">
      <w:pPr>
        <w:pBdr>
          <w:top w:val="nil"/>
          <w:left w:val="nil"/>
          <w:bottom w:val="nil"/>
          <w:right w:val="nil"/>
          <w:between w:val="nil"/>
        </w:pBdr>
        <w:spacing w:before="120" w:after="0" w:line="240" w:lineRule="auto"/>
        <w:jc w:val="both"/>
        <w:rPr>
          <w:rFonts w:ascii="Century Gothic" w:eastAsia="Century Gothic" w:hAnsi="Century Gothic" w:cs="Century Gothic"/>
          <w:b/>
          <w:sz w:val="18"/>
          <w:szCs w:val="18"/>
        </w:rPr>
      </w:pPr>
    </w:p>
    <w:p w14:paraId="24F2D1F4" w14:textId="11A33B80" w:rsidR="00CD126E" w:rsidRPr="00456DFA" w:rsidRDefault="00A5682A">
      <w:pPr>
        <w:pBdr>
          <w:top w:val="nil"/>
          <w:left w:val="nil"/>
          <w:bottom w:val="nil"/>
          <w:right w:val="nil"/>
          <w:between w:val="nil"/>
        </w:pBdr>
        <w:spacing w:after="0" w:line="240" w:lineRule="auto"/>
        <w:jc w:val="both"/>
        <w:rPr>
          <w:rFonts w:ascii="Century Gothic" w:eastAsia="Century Gothic" w:hAnsi="Century Gothic" w:cs="Century Gothic"/>
          <w:b/>
        </w:rPr>
      </w:pPr>
      <w:r w:rsidRPr="00456DFA">
        <w:rPr>
          <w:rFonts w:ascii="Segoe UI Emoji" w:eastAsia="Noto Sans Symbols" w:hAnsi="Segoe UI Emoji" w:cs="Segoe UI Emoji"/>
          <w:b/>
          <w:sz w:val="18"/>
          <w:szCs w:val="18"/>
        </w:rPr>
        <w:t>⬜</w:t>
      </w:r>
      <w:r w:rsidRPr="00456DFA">
        <w:rPr>
          <w:rFonts w:ascii="Century Gothic" w:eastAsia="Century Gothic" w:hAnsi="Century Gothic" w:cs="Century Gothic"/>
          <w:b/>
          <w:sz w:val="18"/>
          <w:szCs w:val="18"/>
        </w:rPr>
        <w:t xml:space="preserve"> </w:t>
      </w:r>
      <w:r w:rsidRPr="00456DFA">
        <w:rPr>
          <w:rFonts w:ascii="Century Gothic" w:eastAsia="Century Gothic" w:hAnsi="Century Gothic" w:cs="Century Gothic"/>
          <w:b/>
        </w:rPr>
        <w:t xml:space="preserve">LINEA DI INTERVENTO 2 – PERCORSI DI </w:t>
      </w:r>
      <w:r w:rsidR="00F77185" w:rsidRPr="00456DFA">
        <w:rPr>
          <w:rFonts w:ascii="Century Gothic" w:eastAsia="Century Gothic" w:hAnsi="Century Gothic" w:cs="Century Gothic"/>
          <w:b/>
        </w:rPr>
        <w:t>FORMAZIONE PROFESSIONALIZZANTE, LINGUISTICA ED ATTIVAZIONE DI TIROCINI EXTRACURRICULARI</w:t>
      </w:r>
    </w:p>
    <w:p w14:paraId="126D54B6" w14:textId="77777777" w:rsidR="00CD126E" w:rsidRPr="00456DFA" w:rsidRDefault="00CD126E">
      <w:pPr>
        <w:pBdr>
          <w:top w:val="nil"/>
          <w:left w:val="nil"/>
          <w:bottom w:val="nil"/>
          <w:right w:val="nil"/>
          <w:between w:val="nil"/>
        </w:pBdr>
        <w:spacing w:after="0" w:line="240" w:lineRule="auto"/>
        <w:jc w:val="both"/>
        <w:rPr>
          <w:rFonts w:ascii="Century Gothic" w:eastAsia="Century Gothic" w:hAnsi="Century Gothic" w:cs="Century Gothic"/>
          <w:b/>
        </w:rPr>
      </w:pPr>
    </w:p>
    <w:p w14:paraId="72A69A56" w14:textId="257DE45F" w:rsidR="00CD126E" w:rsidRPr="00456DFA" w:rsidRDefault="00AA3C98" w:rsidP="00F77185">
      <w:pPr>
        <w:spacing w:after="0" w:line="240" w:lineRule="auto"/>
        <w:jc w:val="both"/>
        <w:rPr>
          <w:rFonts w:ascii="Century Gothic" w:eastAsia="Century Gothic" w:hAnsi="Century Gothic" w:cs="Century Gothic"/>
          <w:b/>
          <w:sz w:val="18"/>
          <w:szCs w:val="18"/>
        </w:rPr>
      </w:pPr>
      <w:sdt>
        <w:sdtPr>
          <w:rPr>
            <w:rFonts w:ascii="Century Gothic" w:hAnsi="Century Gothic"/>
          </w:rPr>
          <w:tag w:val="goog_rdk_7"/>
          <w:id w:val="1870098530"/>
          <w:showingPlcHdr/>
        </w:sdtPr>
        <w:sdtEndPr>
          <w:rPr>
            <w:rFonts w:eastAsia="Century Gothic" w:cs="Century Gothic"/>
            <w:b/>
            <w:sz w:val="18"/>
            <w:szCs w:val="18"/>
          </w:rPr>
        </w:sdtEndPr>
        <w:sdtContent>
          <w:r w:rsidR="00F77185" w:rsidRPr="00456DFA">
            <w:rPr>
              <w:rFonts w:ascii="Century Gothic" w:hAnsi="Century Gothic"/>
            </w:rPr>
            <w:t xml:space="preserve">     </w:t>
          </w:r>
        </w:sdtContent>
      </w:sdt>
    </w:p>
    <w:tbl>
      <w:tblPr>
        <w:tblStyle w:val="afffd"/>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rsidRPr="00456DFA" w14:paraId="3595C9B7" w14:textId="77777777">
        <w:trPr>
          <w:trHeight w:val="257"/>
        </w:trPr>
        <w:tc>
          <w:tcPr>
            <w:tcW w:w="9855" w:type="dxa"/>
          </w:tcPr>
          <w:p w14:paraId="7C7BD48B" w14:textId="47DD8E63" w:rsidR="00CD126E" w:rsidRPr="00456DFA" w:rsidRDefault="002C760A">
            <w:pPr>
              <w:spacing w:after="0" w:line="240" w:lineRule="auto"/>
              <w:jc w:val="both"/>
              <w:rPr>
                <w:rFonts w:ascii="Century Gothic" w:eastAsia="Century Gothic" w:hAnsi="Century Gothic" w:cs="Century Gothic"/>
                <w:sz w:val="18"/>
                <w:szCs w:val="18"/>
              </w:rPr>
            </w:pPr>
            <w:r w:rsidRPr="00456DFA">
              <w:rPr>
                <w:rFonts w:ascii="Century Gothic" w:eastAsia="Century Gothic" w:hAnsi="Century Gothic" w:cs="Century Gothic"/>
                <w:i/>
                <w:sz w:val="18"/>
                <w:szCs w:val="18"/>
              </w:rPr>
              <w:t>MAX</w:t>
            </w:r>
            <w:r w:rsidR="006B4E57" w:rsidRPr="00456DFA">
              <w:rPr>
                <w:rFonts w:ascii="Century Gothic" w:eastAsia="Century Gothic" w:hAnsi="Century Gothic" w:cs="Century Gothic"/>
                <w:i/>
                <w:sz w:val="18"/>
                <w:szCs w:val="18"/>
              </w:rPr>
              <w:t xml:space="preserve"> </w:t>
            </w:r>
            <w:r w:rsidR="00E41A91" w:rsidRPr="00456DFA">
              <w:rPr>
                <w:rFonts w:ascii="Century Gothic" w:eastAsia="Century Gothic" w:hAnsi="Century Gothic" w:cs="Century Gothic"/>
                <w:i/>
                <w:sz w:val="18"/>
                <w:szCs w:val="18"/>
              </w:rPr>
              <w:t>8000 caratteri</w:t>
            </w:r>
          </w:p>
        </w:tc>
      </w:tr>
    </w:tbl>
    <w:p w14:paraId="4E6836A4" w14:textId="77777777" w:rsidR="00CD126E" w:rsidRPr="00456DFA" w:rsidRDefault="00CD126E">
      <w:pPr>
        <w:pBdr>
          <w:top w:val="nil"/>
          <w:left w:val="nil"/>
          <w:bottom w:val="nil"/>
          <w:right w:val="nil"/>
          <w:between w:val="nil"/>
        </w:pBdr>
        <w:spacing w:after="0" w:line="240" w:lineRule="auto"/>
        <w:jc w:val="both"/>
        <w:rPr>
          <w:rFonts w:ascii="Century Gothic" w:eastAsia="Century Gothic" w:hAnsi="Century Gothic" w:cs="Century Gothic"/>
          <w:b/>
          <w:sz w:val="18"/>
          <w:szCs w:val="18"/>
        </w:rPr>
      </w:pPr>
    </w:p>
    <w:p w14:paraId="3B4B99C7" w14:textId="3CA54A55"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t xml:space="preserve">4. Integrazione dei principi orizzontali </w:t>
      </w:r>
      <w:r w:rsidR="00051CEC" w:rsidRPr="00456DFA">
        <w:rPr>
          <w:rFonts w:ascii="Century Gothic" w:eastAsia="Century Gothic" w:hAnsi="Century Gothic" w:cs="Century Gothic"/>
        </w:rPr>
        <w:t>(criterio 3.1 e 3.2)</w:t>
      </w:r>
    </w:p>
    <w:p w14:paraId="45BA8298" w14:textId="48A0EFF4" w:rsidR="00041666" w:rsidRPr="00456DFA"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456DFA">
        <w:rPr>
          <w:rFonts w:ascii="Century Gothic" w:eastAsia="Century Gothic" w:hAnsi="Century Gothic" w:cs="Century Gothic"/>
          <w:b w:val="0"/>
          <w:i/>
          <w:sz w:val="20"/>
          <w:szCs w:val="20"/>
        </w:rPr>
        <w:t>Descrivere in che modo la strategia (obiettivi e risultati, le attività di progetto</w:t>
      </w:r>
      <w:r w:rsidR="00041666" w:rsidRPr="00456DFA">
        <w:rPr>
          <w:rFonts w:ascii="Century Gothic" w:eastAsia="Century Gothic" w:hAnsi="Century Gothic" w:cs="Century Gothic"/>
          <w:b w:val="0"/>
          <w:i/>
          <w:sz w:val="20"/>
          <w:szCs w:val="20"/>
        </w:rPr>
        <w:t xml:space="preserve">), </w:t>
      </w:r>
      <w:r w:rsidRPr="00456DFA">
        <w:rPr>
          <w:rFonts w:ascii="Century Gothic" w:eastAsia="Century Gothic" w:hAnsi="Century Gothic" w:cs="Century Gothic"/>
          <w:b w:val="0"/>
          <w:i/>
          <w:sz w:val="20"/>
          <w:szCs w:val="20"/>
        </w:rPr>
        <w:t>con particolare riferimento alle realizzazioni</w:t>
      </w:r>
      <w:r w:rsidR="00041666" w:rsidRPr="00456DFA">
        <w:rPr>
          <w:rFonts w:ascii="Century Gothic" w:eastAsia="Century Gothic" w:hAnsi="Century Gothic" w:cs="Century Gothic"/>
          <w:b w:val="0"/>
          <w:i/>
          <w:sz w:val="20"/>
          <w:szCs w:val="20"/>
        </w:rPr>
        <w:t>, intende attuare sia il principio di parità tra uomini e donne nel pieno rispetto delle pari opportunità di accesso alle iniziative, parità di genere e accessibilità per le persone con disabilità sia il principio di sviluppo sostenibile, anche attraverso la tutela dell’ambiente e del patrimonio culturale.</w:t>
      </w:r>
    </w:p>
    <w:p w14:paraId="2F81A96F" w14:textId="77777777" w:rsidR="00041666" w:rsidRPr="00456DFA" w:rsidRDefault="00041666" w:rsidP="00B10394">
      <w:pPr>
        <w:pStyle w:val="Titolo1"/>
        <w:numPr>
          <w:ilvl w:val="0"/>
          <w:numId w:val="0"/>
        </w:numPr>
        <w:spacing w:after="0" w:line="240" w:lineRule="auto"/>
        <w:rPr>
          <w:rFonts w:ascii="Century Gothic" w:eastAsia="Century Gothic" w:hAnsi="Century Gothic" w:cs="Century Gothic"/>
          <w:b w:val="0"/>
          <w:i/>
          <w:sz w:val="20"/>
          <w:szCs w:val="20"/>
        </w:rPr>
      </w:pPr>
    </w:p>
    <w:p w14:paraId="5E574148" w14:textId="295D9A7A" w:rsidR="00CD126E" w:rsidRPr="00456DFA" w:rsidRDefault="00CD126E" w:rsidP="00B10394">
      <w:pPr>
        <w:pStyle w:val="Titolo1"/>
        <w:numPr>
          <w:ilvl w:val="0"/>
          <w:numId w:val="0"/>
        </w:numPr>
        <w:spacing w:after="0" w:line="240" w:lineRule="auto"/>
        <w:rPr>
          <w:rFonts w:ascii="Century Gothic" w:eastAsia="Century Gothic" w:hAnsi="Century Gothic" w:cs="Century Gothic"/>
          <w:b w:val="0"/>
          <w:i/>
          <w:strike/>
          <w:sz w:val="20"/>
          <w:szCs w:val="20"/>
        </w:rPr>
      </w:pPr>
    </w:p>
    <w:tbl>
      <w:tblPr>
        <w:tblStyle w:val="affff2"/>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rsidRPr="00456DFA" w14:paraId="72579E59" w14:textId="77777777">
        <w:trPr>
          <w:trHeight w:val="257"/>
        </w:trPr>
        <w:tc>
          <w:tcPr>
            <w:tcW w:w="9855" w:type="dxa"/>
          </w:tcPr>
          <w:p w14:paraId="547046C4" w14:textId="172E9CC3" w:rsidR="00CD126E" w:rsidRPr="00456DFA" w:rsidRDefault="002C760A">
            <w:pPr>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MAX </w:t>
            </w:r>
            <w:r w:rsidR="00C70252" w:rsidRPr="00456DFA">
              <w:rPr>
                <w:rFonts w:ascii="Century Gothic" w:eastAsia="Century Gothic" w:hAnsi="Century Gothic" w:cs="Century Gothic"/>
                <w:i/>
                <w:sz w:val="20"/>
                <w:szCs w:val="20"/>
              </w:rPr>
              <w:t>400</w:t>
            </w:r>
            <w:r w:rsidR="007A355A">
              <w:rPr>
                <w:rFonts w:ascii="Century Gothic" w:eastAsia="Century Gothic" w:hAnsi="Century Gothic" w:cs="Century Gothic"/>
                <w:i/>
                <w:sz w:val="20"/>
                <w:szCs w:val="20"/>
              </w:rPr>
              <w:t>0</w:t>
            </w:r>
            <w:r w:rsidR="00C70252" w:rsidRPr="00456DFA">
              <w:rPr>
                <w:rFonts w:ascii="Century Gothic" w:eastAsia="Century Gothic" w:hAnsi="Century Gothic" w:cs="Century Gothic"/>
                <w:i/>
                <w:sz w:val="20"/>
                <w:szCs w:val="20"/>
              </w:rPr>
              <w:t xml:space="preserve"> caratteri</w:t>
            </w:r>
          </w:p>
        </w:tc>
      </w:tr>
    </w:tbl>
    <w:p w14:paraId="2662B1AC" w14:textId="77777777" w:rsidR="00CD126E" w:rsidRPr="00456DFA" w:rsidRDefault="00CD126E">
      <w:pPr>
        <w:jc w:val="both"/>
        <w:rPr>
          <w:rFonts w:ascii="Century Gothic" w:eastAsia="Century Gothic" w:hAnsi="Century Gothic" w:cs="Century Gothic"/>
          <w:strike/>
          <w:sz w:val="20"/>
          <w:szCs w:val="20"/>
        </w:rPr>
      </w:pPr>
    </w:p>
    <w:p w14:paraId="62ACE524" w14:textId="77777777" w:rsidR="00CD126E" w:rsidRPr="00456DFA" w:rsidRDefault="00CD126E">
      <w:pPr>
        <w:jc w:val="both"/>
        <w:rPr>
          <w:rFonts w:ascii="Century Gothic" w:eastAsia="Century Gothic" w:hAnsi="Century Gothic" w:cs="Century Gothic"/>
          <w:i/>
          <w:strike/>
          <w:sz w:val="20"/>
          <w:szCs w:val="20"/>
        </w:rPr>
        <w:sectPr w:rsidR="00CD126E" w:rsidRPr="00456DFA">
          <w:headerReference w:type="default" r:id="rId9"/>
          <w:footerReference w:type="default" r:id="rId10"/>
          <w:pgSz w:w="11906" w:h="16838"/>
          <w:pgMar w:top="1134" w:right="851" w:bottom="1417" w:left="1416" w:header="708" w:footer="708" w:gutter="0"/>
          <w:cols w:space="720"/>
        </w:sectPr>
      </w:pPr>
    </w:p>
    <w:p w14:paraId="1DDF710B" w14:textId="135E3A0B" w:rsidR="00CD126E" w:rsidRPr="00456DFA" w:rsidRDefault="00F77185">
      <w:pPr>
        <w:pStyle w:val="Titolo2"/>
        <w:rPr>
          <w:rFonts w:ascii="Century Gothic" w:eastAsia="Century Gothic" w:hAnsi="Century Gothic" w:cs="Century Gothic"/>
        </w:rPr>
      </w:pPr>
      <w:r w:rsidRPr="00456DFA">
        <w:rPr>
          <w:rFonts w:ascii="Century Gothic" w:eastAsia="Century Gothic" w:hAnsi="Century Gothic" w:cs="Century Gothic"/>
        </w:rPr>
        <w:lastRenderedPageBreak/>
        <w:t>5</w:t>
      </w:r>
      <w:r w:rsidR="00A5682A" w:rsidRPr="00456DFA">
        <w:rPr>
          <w:rFonts w:ascii="Century Gothic" w:eastAsia="Century Gothic" w:hAnsi="Century Gothic" w:cs="Century Gothic"/>
        </w:rPr>
        <w:t>. Distribuzione delle responsabilità attuative tra i partner</w:t>
      </w:r>
      <w:r w:rsidR="00C70252" w:rsidRPr="00456DFA">
        <w:rPr>
          <w:rFonts w:ascii="Century Gothic" w:eastAsia="Century Gothic" w:hAnsi="Century Gothic" w:cs="Century Gothic"/>
        </w:rPr>
        <w:t xml:space="preserve"> (criterio 1.1 e 2.2)</w:t>
      </w:r>
    </w:p>
    <w:p w14:paraId="20007A1B" w14:textId="0A7DE2F1" w:rsidR="00CD126E" w:rsidRPr="00456DFA" w:rsidRDefault="00315D8D"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Indicare</w:t>
      </w:r>
      <w:r w:rsidR="00A5682A" w:rsidRPr="00456DFA">
        <w:rPr>
          <w:rFonts w:ascii="Century Gothic" w:eastAsia="Century Gothic" w:hAnsi="Century Gothic" w:cs="Century Gothic"/>
          <w:b w:val="0"/>
          <w:i/>
          <w:sz w:val="20"/>
          <w:szCs w:val="20"/>
        </w:rPr>
        <w:t xml:space="preserve"> per ogni Partner le responsabilità di attuazione (modificare la tabella in base alla struttura della proposta progettuale e alla composizione del partenariato).</w:t>
      </w:r>
    </w:p>
    <w:p w14:paraId="4D591FBF" w14:textId="77777777" w:rsidR="00CD126E" w:rsidRPr="00456DFA" w:rsidRDefault="00CD126E">
      <w:pPr>
        <w:spacing w:line="276" w:lineRule="auto"/>
        <w:jc w:val="both"/>
        <w:rPr>
          <w:rFonts w:ascii="Century Gothic" w:eastAsia="Century Gothic" w:hAnsi="Century Gothic" w:cs="Century Gothic"/>
          <w:i/>
          <w:sz w:val="20"/>
          <w:szCs w:val="20"/>
        </w:rPr>
      </w:pPr>
    </w:p>
    <w:tbl>
      <w:tblPr>
        <w:tblStyle w:val="affff4"/>
        <w:tblW w:w="145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6"/>
        <w:gridCol w:w="1706"/>
        <w:gridCol w:w="1706"/>
        <w:gridCol w:w="1658"/>
        <w:gridCol w:w="1779"/>
        <w:gridCol w:w="1779"/>
        <w:gridCol w:w="1779"/>
      </w:tblGrid>
      <w:tr w:rsidR="00456DFA" w:rsidRPr="00456DFA" w14:paraId="4812D917" w14:textId="77777777">
        <w:trPr>
          <w:cantSplit/>
        </w:trPr>
        <w:tc>
          <w:tcPr>
            <w:tcW w:w="14503" w:type="dxa"/>
            <w:gridSpan w:val="7"/>
          </w:tcPr>
          <w:p w14:paraId="6F23B63B" w14:textId="77777777" w:rsidR="00CD126E" w:rsidRPr="00456DFA" w:rsidRDefault="00CD126E">
            <w:pPr>
              <w:ind w:left="720" w:hanging="360"/>
              <w:jc w:val="both"/>
              <w:rPr>
                <w:rFonts w:ascii="Century Gothic" w:eastAsia="Century Gothic" w:hAnsi="Century Gothic" w:cs="Century Gothic"/>
                <w:sz w:val="18"/>
                <w:szCs w:val="18"/>
              </w:rPr>
            </w:pPr>
          </w:p>
        </w:tc>
      </w:tr>
      <w:tr w:rsidR="00456DFA" w:rsidRPr="00456DFA" w14:paraId="37C120D0" w14:textId="77777777">
        <w:trPr>
          <w:cantSplit/>
        </w:trPr>
        <w:tc>
          <w:tcPr>
            <w:tcW w:w="4096" w:type="dxa"/>
            <w:tcBorders>
              <w:top w:val="nil"/>
              <w:bottom w:val="single" w:sz="4" w:space="0" w:color="000000"/>
            </w:tcBorders>
          </w:tcPr>
          <w:p w14:paraId="161F1150" w14:textId="77777777" w:rsidR="00CD126E" w:rsidRPr="00456DFA" w:rsidRDefault="00CD126E">
            <w:pPr>
              <w:ind w:right="-250"/>
              <w:rPr>
                <w:rFonts w:ascii="Century Gothic" w:eastAsia="Century Gothic" w:hAnsi="Century Gothic" w:cs="Century Gothic"/>
                <w:sz w:val="18"/>
                <w:szCs w:val="18"/>
              </w:rPr>
            </w:pPr>
          </w:p>
        </w:tc>
        <w:tc>
          <w:tcPr>
            <w:tcW w:w="1706" w:type="dxa"/>
            <w:tcBorders>
              <w:top w:val="nil"/>
              <w:bottom w:val="single" w:sz="4" w:space="0" w:color="000000"/>
            </w:tcBorders>
          </w:tcPr>
          <w:p w14:paraId="40E7E841" w14:textId="77777777"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Partner 1</w:t>
            </w:r>
          </w:p>
        </w:tc>
        <w:tc>
          <w:tcPr>
            <w:tcW w:w="1706" w:type="dxa"/>
            <w:tcBorders>
              <w:top w:val="nil"/>
              <w:bottom w:val="single" w:sz="4" w:space="0" w:color="000000"/>
            </w:tcBorders>
          </w:tcPr>
          <w:p w14:paraId="1BC5D650" w14:textId="77777777"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Partner 2</w:t>
            </w:r>
          </w:p>
        </w:tc>
        <w:tc>
          <w:tcPr>
            <w:tcW w:w="1658" w:type="dxa"/>
            <w:tcBorders>
              <w:top w:val="nil"/>
              <w:bottom w:val="single" w:sz="4" w:space="0" w:color="000000"/>
            </w:tcBorders>
          </w:tcPr>
          <w:p w14:paraId="0FBB8698" w14:textId="77777777"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Partner 3</w:t>
            </w:r>
          </w:p>
        </w:tc>
        <w:tc>
          <w:tcPr>
            <w:tcW w:w="1779" w:type="dxa"/>
            <w:tcBorders>
              <w:top w:val="nil"/>
              <w:bottom w:val="single" w:sz="4" w:space="0" w:color="000000"/>
            </w:tcBorders>
          </w:tcPr>
          <w:p w14:paraId="28272C4B" w14:textId="77777777"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Partner 4</w:t>
            </w:r>
          </w:p>
        </w:tc>
        <w:tc>
          <w:tcPr>
            <w:tcW w:w="1779" w:type="dxa"/>
            <w:tcBorders>
              <w:top w:val="nil"/>
              <w:bottom w:val="single" w:sz="4" w:space="0" w:color="000000"/>
            </w:tcBorders>
          </w:tcPr>
          <w:p w14:paraId="01DB0022" w14:textId="77777777"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Partner 5</w:t>
            </w:r>
          </w:p>
        </w:tc>
        <w:tc>
          <w:tcPr>
            <w:tcW w:w="1779" w:type="dxa"/>
            <w:tcBorders>
              <w:top w:val="nil"/>
              <w:bottom w:val="single" w:sz="4" w:space="0" w:color="000000"/>
            </w:tcBorders>
          </w:tcPr>
          <w:p w14:paraId="49A0C562" w14:textId="3E33B172" w:rsidR="00CD126E" w:rsidRPr="00456DFA" w:rsidRDefault="00A5682A">
            <w:pPr>
              <w:ind w:right="-250"/>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 xml:space="preserve">Partner </w:t>
            </w:r>
            <w:r w:rsidR="00315D8D">
              <w:rPr>
                <w:rFonts w:ascii="Century Gothic" w:eastAsia="Century Gothic" w:hAnsi="Century Gothic" w:cs="Century Gothic"/>
                <w:b/>
                <w:i/>
                <w:sz w:val="18"/>
                <w:szCs w:val="18"/>
              </w:rPr>
              <w:t>6</w:t>
            </w:r>
          </w:p>
        </w:tc>
      </w:tr>
      <w:tr w:rsidR="00456DFA" w:rsidRPr="00456DFA" w14:paraId="67BC49A4" w14:textId="77777777">
        <w:trPr>
          <w:cantSplit/>
        </w:trPr>
        <w:tc>
          <w:tcPr>
            <w:tcW w:w="4096" w:type="dxa"/>
            <w:tcBorders>
              <w:top w:val="nil"/>
            </w:tcBorders>
          </w:tcPr>
          <w:p w14:paraId="07149EBD" w14:textId="77777777" w:rsidR="00CD126E" w:rsidRPr="00456DFA" w:rsidRDefault="00A5682A">
            <w:pPr>
              <w:ind w:right="-1475"/>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1</w:t>
            </w:r>
          </w:p>
        </w:tc>
        <w:tc>
          <w:tcPr>
            <w:tcW w:w="1706" w:type="dxa"/>
            <w:tcBorders>
              <w:top w:val="nil"/>
              <w:bottom w:val="single" w:sz="4" w:space="0" w:color="000000"/>
            </w:tcBorders>
          </w:tcPr>
          <w:p w14:paraId="3D1A5D9A" w14:textId="77777777" w:rsidR="00CD126E" w:rsidRPr="00456DFA" w:rsidRDefault="00CD126E">
            <w:pPr>
              <w:ind w:right="-1475"/>
              <w:rPr>
                <w:rFonts w:ascii="Century Gothic" w:eastAsia="Century Gothic" w:hAnsi="Century Gothic" w:cs="Century Gothic"/>
                <w:sz w:val="18"/>
                <w:szCs w:val="18"/>
              </w:rPr>
            </w:pPr>
          </w:p>
        </w:tc>
        <w:tc>
          <w:tcPr>
            <w:tcW w:w="1706" w:type="dxa"/>
            <w:tcBorders>
              <w:top w:val="nil"/>
              <w:bottom w:val="single" w:sz="4" w:space="0" w:color="000000"/>
            </w:tcBorders>
          </w:tcPr>
          <w:p w14:paraId="3785A57A" w14:textId="77777777" w:rsidR="00CD126E" w:rsidRPr="00456DFA" w:rsidRDefault="00CD126E">
            <w:pPr>
              <w:ind w:right="-1475"/>
              <w:rPr>
                <w:rFonts w:ascii="Century Gothic" w:eastAsia="Century Gothic" w:hAnsi="Century Gothic" w:cs="Century Gothic"/>
                <w:sz w:val="18"/>
                <w:szCs w:val="18"/>
              </w:rPr>
            </w:pPr>
          </w:p>
        </w:tc>
        <w:tc>
          <w:tcPr>
            <w:tcW w:w="1658" w:type="dxa"/>
            <w:tcBorders>
              <w:top w:val="nil"/>
              <w:bottom w:val="single" w:sz="4" w:space="0" w:color="000000"/>
            </w:tcBorders>
          </w:tcPr>
          <w:p w14:paraId="1D2A0C91" w14:textId="77777777" w:rsidR="00CD126E" w:rsidRPr="00456DFA"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7130E8F2" w14:textId="77777777" w:rsidR="00CD126E" w:rsidRPr="00456DFA"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7C6576AF" w14:textId="77777777" w:rsidR="00CD126E" w:rsidRPr="00456DFA"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5B8711A2" w14:textId="77777777" w:rsidR="00CD126E" w:rsidRPr="00456DFA" w:rsidRDefault="00CD126E">
            <w:pPr>
              <w:ind w:right="-1475"/>
              <w:rPr>
                <w:rFonts w:ascii="Century Gothic" w:eastAsia="Century Gothic" w:hAnsi="Century Gothic" w:cs="Century Gothic"/>
                <w:sz w:val="18"/>
                <w:szCs w:val="18"/>
              </w:rPr>
            </w:pPr>
          </w:p>
        </w:tc>
      </w:tr>
      <w:tr w:rsidR="00456DFA" w:rsidRPr="00456DFA" w14:paraId="75BB3EB3" w14:textId="77777777">
        <w:trPr>
          <w:cantSplit/>
        </w:trPr>
        <w:tc>
          <w:tcPr>
            <w:tcW w:w="4096" w:type="dxa"/>
          </w:tcPr>
          <w:p w14:paraId="569B236D" w14:textId="77777777" w:rsidR="00CD126E" w:rsidRPr="00456DFA" w:rsidRDefault="00A5682A">
            <w:pPr>
              <w:ind w:right="-108"/>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2</w:t>
            </w:r>
          </w:p>
        </w:tc>
        <w:tc>
          <w:tcPr>
            <w:tcW w:w="1706" w:type="dxa"/>
          </w:tcPr>
          <w:p w14:paraId="18AAEBE9" w14:textId="77777777" w:rsidR="00CD126E" w:rsidRPr="00456DFA" w:rsidRDefault="00CD126E">
            <w:pPr>
              <w:ind w:right="-1475"/>
              <w:rPr>
                <w:rFonts w:ascii="Century Gothic" w:eastAsia="Century Gothic" w:hAnsi="Century Gothic" w:cs="Century Gothic"/>
                <w:sz w:val="18"/>
                <w:szCs w:val="18"/>
              </w:rPr>
            </w:pPr>
          </w:p>
        </w:tc>
        <w:tc>
          <w:tcPr>
            <w:tcW w:w="1706" w:type="dxa"/>
          </w:tcPr>
          <w:p w14:paraId="7028FEEA" w14:textId="77777777" w:rsidR="00CD126E" w:rsidRPr="00456DFA" w:rsidRDefault="00CD126E">
            <w:pPr>
              <w:ind w:right="-1475"/>
              <w:rPr>
                <w:rFonts w:ascii="Century Gothic" w:eastAsia="Century Gothic" w:hAnsi="Century Gothic" w:cs="Century Gothic"/>
                <w:sz w:val="18"/>
                <w:szCs w:val="18"/>
              </w:rPr>
            </w:pPr>
          </w:p>
        </w:tc>
        <w:tc>
          <w:tcPr>
            <w:tcW w:w="1658" w:type="dxa"/>
          </w:tcPr>
          <w:p w14:paraId="6FC85CD4" w14:textId="77777777" w:rsidR="00CD126E" w:rsidRPr="00456DFA" w:rsidRDefault="00CD126E">
            <w:pPr>
              <w:ind w:right="-1475"/>
              <w:rPr>
                <w:rFonts w:ascii="Century Gothic" w:eastAsia="Century Gothic" w:hAnsi="Century Gothic" w:cs="Century Gothic"/>
                <w:sz w:val="18"/>
                <w:szCs w:val="18"/>
              </w:rPr>
            </w:pPr>
          </w:p>
        </w:tc>
        <w:tc>
          <w:tcPr>
            <w:tcW w:w="1779" w:type="dxa"/>
          </w:tcPr>
          <w:p w14:paraId="749E1ABD" w14:textId="77777777" w:rsidR="00CD126E" w:rsidRPr="00456DFA" w:rsidRDefault="00CD126E">
            <w:pPr>
              <w:ind w:right="-1475"/>
              <w:rPr>
                <w:rFonts w:ascii="Century Gothic" w:eastAsia="Century Gothic" w:hAnsi="Century Gothic" w:cs="Century Gothic"/>
                <w:sz w:val="18"/>
                <w:szCs w:val="18"/>
              </w:rPr>
            </w:pPr>
          </w:p>
        </w:tc>
        <w:tc>
          <w:tcPr>
            <w:tcW w:w="1779" w:type="dxa"/>
          </w:tcPr>
          <w:p w14:paraId="7074A9E3" w14:textId="77777777" w:rsidR="00CD126E" w:rsidRPr="00456DFA" w:rsidRDefault="00CD126E">
            <w:pPr>
              <w:ind w:right="-1475"/>
              <w:rPr>
                <w:rFonts w:ascii="Century Gothic" w:eastAsia="Century Gothic" w:hAnsi="Century Gothic" w:cs="Century Gothic"/>
                <w:sz w:val="18"/>
                <w:szCs w:val="18"/>
              </w:rPr>
            </w:pPr>
          </w:p>
        </w:tc>
        <w:tc>
          <w:tcPr>
            <w:tcW w:w="1779" w:type="dxa"/>
          </w:tcPr>
          <w:p w14:paraId="46A65297" w14:textId="77777777" w:rsidR="00CD126E" w:rsidRPr="00456DFA" w:rsidRDefault="00CD126E">
            <w:pPr>
              <w:ind w:right="-1475"/>
              <w:rPr>
                <w:rFonts w:ascii="Century Gothic" w:eastAsia="Century Gothic" w:hAnsi="Century Gothic" w:cs="Century Gothic"/>
                <w:sz w:val="18"/>
                <w:szCs w:val="18"/>
              </w:rPr>
            </w:pPr>
          </w:p>
        </w:tc>
      </w:tr>
    </w:tbl>
    <w:p w14:paraId="5C6A261A" w14:textId="77777777" w:rsidR="00CD126E" w:rsidRPr="00456DFA" w:rsidRDefault="00CD126E">
      <w:pPr>
        <w:jc w:val="both"/>
        <w:rPr>
          <w:rFonts w:ascii="Century Gothic" w:eastAsia="Century Gothic" w:hAnsi="Century Gothic" w:cs="Century Gothic"/>
          <w:i/>
          <w:sz w:val="20"/>
          <w:szCs w:val="20"/>
        </w:rPr>
        <w:sectPr w:rsidR="00CD126E" w:rsidRPr="00456DFA">
          <w:pgSz w:w="16838" w:h="11906" w:orient="landscape"/>
          <w:pgMar w:top="851" w:right="1417" w:bottom="1416" w:left="1134" w:header="708" w:footer="708" w:gutter="0"/>
          <w:cols w:space="720"/>
        </w:sectPr>
      </w:pPr>
    </w:p>
    <w:p w14:paraId="6F44AD5A" w14:textId="77777777" w:rsidR="00CD126E" w:rsidRPr="00456DFA" w:rsidRDefault="00CD126E">
      <w:pPr>
        <w:pStyle w:val="Titolo2"/>
        <w:rPr>
          <w:rFonts w:ascii="Century Gothic" w:eastAsia="Century Gothic" w:hAnsi="Century Gothic" w:cs="Century Gothic"/>
        </w:rPr>
      </w:pPr>
    </w:p>
    <w:p w14:paraId="38BB43D7" w14:textId="375B79F4"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t xml:space="preserve">7. </w:t>
      </w:r>
      <w:r w:rsidR="00113A9F" w:rsidRPr="00456DFA">
        <w:rPr>
          <w:rFonts w:ascii="Century Gothic" w:eastAsia="Century Gothic" w:hAnsi="Century Gothic" w:cs="Century Gothic"/>
        </w:rPr>
        <w:t>Connessione e ancoraggio con il sistema di welfare comunitario</w:t>
      </w:r>
      <w:r w:rsidR="00FB09E8" w:rsidRPr="00456DFA">
        <w:rPr>
          <w:rFonts w:ascii="Century Gothic" w:eastAsia="Century Gothic" w:hAnsi="Century Gothic" w:cs="Century Gothic"/>
        </w:rPr>
        <w:t xml:space="preserve"> (criterio 2.3)</w:t>
      </w:r>
    </w:p>
    <w:p w14:paraId="0326698C" w14:textId="45B91472" w:rsidR="00CD126E" w:rsidRPr="00456DFA" w:rsidRDefault="00A568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Descrivere elementi del progetto, di carattere organizzativo, metodologico, strumentale, che si ritengono utili </w:t>
      </w:r>
      <w:r w:rsidR="00FB09E8" w:rsidRPr="00456DFA">
        <w:rPr>
          <w:rFonts w:ascii="Century Gothic" w:eastAsia="Century Gothic" w:hAnsi="Century Gothic" w:cs="Century Gothic"/>
          <w:i/>
          <w:sz w:val="20"/>
          <w:szCs w:val="20"/>
        </w:rPr>
        <w:t>per l’ancoraggio e connessione con il sistema di welfare presente nel territorio e con iniziative già presenti</w:t>
      </w:r>
      <w:r w:rsidRPr="00456DFA">
        <w:rPr>
          <w:rFonts w:ascii="Century Gothic" w:eastAsia="Century Gothic" w:hAnsi="Century Gothic" w:cs="Century Gothic"/>
          <w:i/>
          <w:sz w:val="20"/>
          <w:szCs w:val="20"/>
        </w:rPr>
        <w:t>.</w:t>
      </w:r>
    </w:p>
    <w:p w14:paraId="73ABDC8C" w14:textId="56A00D46" w:rsidR="00CD126E" w:rsidRPr="00456DFA" w:rsidRDefault="005F7A20">
      <w:pPr>
        <w:pBdr>
          <w:top w:val="single" w:sz="4" w:space="1" w:color="000000"/>
          <w:left w:val="single" w:sz="4" w:space="3" w:color="000000"/>
          <w:bottom w:val="single" w:sz="4" w:space="0" w:color="000000"/>
          <w:right w:val="single" w:sz="4" w:space="4" w:color="000000"/>
        </w:pBdr>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MAX </w:t>
      </w:r>
      <w:r w:rsidR="00FB09E8" w:rsidRPr="00456DFA">
        <w:rPr>
          <w:rFonts w:ascii="Century Gothic" w:eastAsia="Century Gothic" w:hAnsi="Century Gothic" w:cs="Century Gothic"/>
          <w:i/>
          <w:sz w:val="20"/>
          <w:szCs w:val="20"/>
        </w:rPr>
        <w:t>4000</w:t>
      </w:r>
    </w:p>
    <w:p w14:paraId="316A5F48" w14:textId="5720164A"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t xml:space="preserve">9. </w:t>
      </w:r>
      <w:r w:rsidR="00FB09E8" w:rsidRPr="00456DFA">
        <w:rPr>
          <w:rFonts w:ascii="Century Gothic" w:eastAsia="Century Gothic" w:hAnsi="Century Gothic" w:cs="Century Gothic"/>
        </w:rPr>
        <w:t>Grado di innovazione della proposta progettuale (criterio 2.5)</w:t>
      </w:r>
    </w:p>
    <w:p w14:paraId="58D61636" w14:textId="33349C7F" w:rsidR="00CD126E" w:rsidRPr="00456DFA" w:rsidRDefault="00A568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entury Gothic" w:eastAsia="Century Gothic" w:hAnsi="Century Gothic" w:cs="Century Gothic"/>
          <w:i/>
          <w:sz w:val="20"/>
          <w:szCs w:val="20"/>
        </w:rPr>
      </w:pPr>
      <w:r w:rsidRPr="00456DFA">
        <w:rPr>
          <w:rFonts w:ascii="Century Gothic" w:eastAsia="Century Gothic" w:hAnsi="Century Gothic" w:cs="Century Gothic"/>
          <w:i/>
          <w:sz w:val="20"/>
          <w:szCs w:val="20"/>
        </w:rPr>
        <w:t xml:space="preserve">Indicare </w:t>
      </w:r>
      <w:r w:rsidR="00FB09E8" w:rsidRPr="00456DFA">
        <w:rPr>
          <w:rFonts w:ascii="Century Gothic" w:eastAsia="Century Gothic" w:hAnsi="Century Gothic" w:cs="Century Gothic"/>
          <w:i/>
          <w:sz w:val="20"/>
          <w:szCs w:val="20"/>
        </w:rPr>
        <w:t>integrazioni di metodologie, strumenti, approcci sperimentali per il potenziamento della qualità ed efficacia dei servizi rivolti ai destinatari</w:t>
      </w:r>
    </w:p>
    <w:tbl>
      <w:tblPr>
        <w:tblStyle w:val="affff6"/>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rsidRPr="00456DFA" w14:paraId="4667C694" w14:textId="77777777">
        <w:trPr>
          <w:trHeight w:val="332"/>
        </w:trPr>
        <w:tc>
          <w:tcPr>
            <w:tcW w:w="9629" w:type="dxa"/>
          </w:tcPr>
          <w:p w14:paraId="281EF348" w14:textId="0BFFBEA8" w:rsidR="00CD126E" w:rsidRPr="00456DFA" w:rsidRDefault="005F7A20">
            <w:pPr>
              <w:jc w:val="both"/>
              <w:rPr>
                <w:rFonts w:ascii="Century Gothic" w:eastAsia="Century Gothic" w:hAnsi="Century Gothic" w:cs="Century Gothic"/>
                <w:sz w:val="20"/>
                <w:szCs w:val="20"/>
              </w:rPr>
            </w:pPr>
            <w:r w:rsidRPr="00456DFA">
              <w:rPr>
                <w:rFonts w:ascii="Century Gothic" w:eastAsia="Century Gothic" w:hAnsi="Century Gothic" w:cs="Century Gothic"/>
                <w:i/>
                <w:sz w:val="20"/>
                <w:szCs w:val="20"/>
              </w:rPr>
              <w:t xml:space="preserve">MAX </w:t>
            </w:r>
            <w:r w:rsidR="00FB09E8" w:rsidRPr="00456DFA">
              <w:rPr>
                <w:rFonts w:ascii="Century Gothic" w:eastAsia="Century Gothic" w:hAnsi="Century Gothic" w:cs="Century Gothic"/>
                <w:i/>
                <w:sz w:val="20"/>
                <w:szCs w:val="20"/>
              </w:rPr>
              <w:t>4000</w:t>
            </w:r>
          </w:p>
        </w:tc>
      </w:tr>
    </w:tbl>
    <w:p w14:paraId="163A092A" w14:textId="77777777" w:rsidR="00CD126E" w:rsidRPr="00456DFA" w:rsidRDefault="00CD126E">
      <w:pPr>
        <w:jc w:val="both"/>
        <w:rPr>
          <w:rFonts w:ascii="Century Gothic" w:eastAsia="Century Gothic" w:hAnsi="Century Gothic" w:cs="Century Gothic"/>
          <w:i/>
          <w:sz w:val="20"/>
          <w:szCs w:val="20"/>
        </w:rPr>
      </w:pPr>
    </w:p>
    <w:p w14:paraId="08B8DCB3" w14:textId="77777777" w:rsidR="00CD126E" w:rsidRPr="00456DFA" w:rsidRDefault="00CD126E">
      <w:pPr>
        <w:rPr>
          <w:rFonts w:ascii="Century Gothic" w:hAnsi="Century Gothic"/>
        </w:rPr>
        <w:sectPr w:rsidR="00CD126E" w:rsidRPr="00456DFA">
          <w:pgSz w:w="11906" w:h="16838"/>
          <w:pgMar w:top="1417" w:right="1416" w:bottom="1134" w:left="851" w:header="708" w:footer="708" w:gutter="0"/>
          <w:cols w:space="720"/>
        </w:sectPr>
      </w:pPr>
    </w:p>
    <w:p w14:paraId="4E524C23" w14:textId="77777777" w:rsidR="00CD126E" w:rsidRPr="00456DFA" w:rsidRDefault="00A5682A">
      <w:pPr>
        <w:pStyle w:val="Titolo2"/>
        <w:rPr>
          <w:rFonts w:ascii="Century Gothic" w:eastAsia="Century Gothic" w:hAnsi="Century Gothic" w:cs="Century Gothic"/>
        </w:rPr>
      </w:pPr>
      <w:r w:rsidRPr="00456DFA">
        <w:rPr>
          <w:rFonts w:ascii="Century Gothic" w:eastAsia="Century Gothic" w:hAnsi="Century Gothic" w:cs="Century Gothic"/>
        </w:rPr>
        <w:lastRenderedPageBreak/>
        <w:t xml:space="preserve">11 Calendario delle attività </w:t>
      </w:r>
    </w:p>
    <w:p w14:paraId="463FC171" w14:textId="70DCAFC2" w:rsidR="00CD126E" w:rsidRPr="00456DFA" w:rsidRDefault="00A5682A">
      <w:pPr>
        <w:spacing w:line="276" w:lineRule="auto"/>
        <w:jc w:val="both"/>
        <w:rPr>
          <w:rFonts w:ascii="Century Gothic" w:eastAsia="Century Gothic" w:hAnsi="Century Gothic" w:cs="Century Gothic"/>
          <w:sz w:val="21"/>
          <w:szCs w:val="21"/>
        </w:rPr>
      </w:pPr>
      <w:r w:rsidRPr="00456DFA">
        <w:rPr>
          <w:rFonts w:ascii="Century Gothic" w:eastAsia="Century Gothic" w:hAnsi="Century Gothic" w:cs="Century Gothic"/>
          <w:i/>
          <w:sz w:val="20"/>
          <w:szCs w:val="20"/>
        </w:rPr>
        <w:t>La Tabella andrà compilata</w:t>
      </w:r>
      <w:r w:rsidR="00832443" w:rsidRPr="00456DFA">
        <w:rPr>
          <w:rFonts w:ascii="Century Gothic" w:eastAsia="Century Gothic" w:hAnsi="Century Gothic" w:cs="Century Gothic"/>
          <w:i/>
          <w:sz w:val="20"/>
          <w:szCs w:val="20"/>
        </w:rPr>
        <w:t>, con riferimento alla linea di intervento</w:t>
      </w:r>
      <w:r w:rsidR="00E00DFF" w:rsidRPr="00456DFA">
        <w:rPr>
          <w:rFonts w:ascii="Century Gothic" w:eastAsia="Century Gothic" w:hAnsi="Century Gothic" w:cs="Century Gothic"/>
          <w:i/>
          <w:sz w:val="20"/>
          <w:szCs w:val="20"/>
        </w:rPr>
        <w:t xml:space="preserve"> attivata</w:t>
      </w:r>
      <w:r w:rsidR="00832443" w:rsidRPr="00456DFA">
        <w:rPr>
          <w:rFonts w:ascii="Century Gothic" w:eastAsia="Century Gothic" w:hAnsi="Century Gothic" w:cs="Century Gothic"/>
          <w:i/>
          <w:sz w:val="20"/>
          <w:szCs w:val="20"/>
        </w:rPr>
        <w:t xml:space="preserve">, </w:t>
      </w:r>
      <w:r w:rsidRPr="00456DFA">
        <w:rPr>
          <w:rFonts w:ascii="Century Gothic" w:eastAsia="Century Gothic" w:hAnsi="Century Gothic" w:cs="Century Gothic"/>
          <w:i/>
          <w:sz w:val="20"/>
          <w:szCs w:val="20"/>
        </w:rPr>
        <w:t>in coerenza con la struttura del progetto e la durata di realizzazione degli interventi.</w:t>
      </w:r>
    </w:p>
    <w:tbl>
      <w:tblPr>
        <w:tblStyle w:val="affff8"/>
        <w:tblW w:w="11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7"/>
        <w:gridCol w:w="686"/>
        <w:gridCol w:w="688"/>
        <w:gridCol w:w="688"/>
        <w:gridCol w:w="688"/>
        <w:gridCol w:w="688"/>
        <w:gridCol w:w="688"/>
        <w:gridCol w:w="710"/>
        <w:gridCol w:w="826"/>
        <w:gridCol w:w="827"/>
      </w:tblGrid>
      <w:tr w:rsidR="000A6579" w:rsidRPr="00456DFA" w14:paraId="45D33AC7" w14:textId="77777777" w:rsidTr="000A6579">
        <w:trPr>
          <w:cantSplit/>
          <w:trHeight w:val="280"/>
        </w:trPr>
        <w:tc>
          <w:tcPr>
            <w:tcW w:w="4787" w:type="dxa"/>
            <w:tcBorders>
              <w:bottom w:val="single" w:sz="4" w:space="0" w:color="000000"/>
            </w:tcBorders>
          </w:tcPr>
          <w:p w14:paraId="16ECE704" w14:textId="4B749D88" w:rsidR="000A6579" w:rsidRPr="00456DFA" w:rsidRDefault="000A6579">
            <w:pPr>
              <w:ind w:right="-250"/>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Prima annualità 2026</w:t>
            </w:r>
          </w:p>
        </w:tc>
        <w:tc>
          <w:tcPr>
            <w:tcW w:w="686" w:type="dxa"/>
            <w:tcBorders>
              <w:bottom w:val="single" w:sz="4" w:space="0" w:color="000000"/>
            </w:tcBorders>
          </w:tcPr>
          <w:p w14:paraId="1A275860"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M4</w:t>
            </w:r>
          </w:p>
        </w:tc>
        <w:tc>
          <w:tcPr>
            <w:tcW w:w="688" w:type="dxa"/>
            <w:tcBorders>
              <w:bottom w:val="single" w:sz="4" w:space="0" w:color="000000"/>
            </w:tcBorders>
          </w:tcPr>
          <w:p w14:paraId="727624AD"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M5</w:t>
            </w:r>
          </w:p>
        </w:tc>
        <w:tc>
          <w:tcPr>
            <w:tcW w:w="688" w:type="dxa"/>
            <w:tcBorders>
              <w:bottom w:val="single" w:sz="4" w:space="0" w:color="000000"/>
            </w:tcBorders>
          </w:tcPr>
          <w:p w14:paraId="3969FDD4"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M6</w:t>
            </w:r>
          </w:p>
        </w:tc>
        <w:tc>
          <w:tcPr>
            <w:tcW w:w="688" w:type="dxa"/>
            <w:tcBorders>
              <w:bottom w:val="single" w:sz="4" w:space="0" w:color="000000"/>
            </w:tcBorders>
          </w:tcPr>
          <w:p w14:paraId="323B86F5"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 7</w:t>
            </w:r>
          </w:p>
        </w:tc>
        <w:tc>
          <w:tcPr>
            <w:tcW w:w="688" w:type="dxa"/>
            <w:tcBorders>
              <w:bottom w:val="single" w:sz="4" w:space="0" w:color="000000"/>
            </w:tcBorders>
          </w:tcPr>
          <w:p w14:paraId="30B52FC9"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M8</w:t>
            </w:r>
          </w:p>
        </w:tc>
        <w:tc>
          <w:tcPr>
            <w:tcW w:w="688" w:type="dxa"/>
            <w:tcBorders>
              <w:bottom w:val="single" w:sz="4" w:space="0" w:color="000000"/>
            </w:tcBorders>
          </w:tcPr>
          <w:p w14:paraId="31F6F023"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M9</w:t>
            </w:r>
          </w:p>
        </w:tc>
        <w:tc>
          <w:tcPr>
            <w:tcW w:w="710" w:type="dxa"/>
            <w:tcBorders>
              <w:bottom w:val="single" w:sz="4" w:space="0" w:color="000000"/>
            </w:tcBorders>
          </w:tcPr>
          <w:p w14:paraId="69673871"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M10</w:t>
            </w:r>
          </w:p>
        </w:tc>
        <w:tc>
          <w:tcPr>
            <w:tcW w:w="826" w:type="dxa"/>
            <w:tcBorders>
              <w:bottom w:val="single" w:sz="4" w:space="0" w:color="000000"/>
            </w:tcBorders>
          </w:tcPr>
          <w:p w14:paraId="37ED3D10"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M11</w:t>
            </w:r>
          </w:p>
        </w:tc>
        <w:tc>
          <w:tcPr>
            <w:tcW w:w="827" w:type="dxa"/>
            <w:tcBorders>
              <w:bottom w:val="single" w:sz="4" w:space="0" w:color="000000"/>
            </w:tcBorders>
          </w:tcPr>
          <w:p w14:paraId="234C6BE0" w14:textId="77777777" w:rsidR="000A6579" w:rsidRPr="00456DFA" w:rsidRDefault="000A6579">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M12</w:t>
            </w:r>
          </w:p>
        </w:tc>
      </w:tr>
      <w:tr w:rsidR="000A6579" w:rsidRPr="00456DFA" w14:paraId="4BC7675F" w14:textId="77777777" w:rsidTr="000A6579">
        <w:trPr>
          <w:cantSplit/>
          <w:trHeight w:val="792"/>
        </w:trPr>
        <w:tc>
          <w:tcPr>
            <w:tcW w:w="4787" w:type="dxa"/>
          </w:tcPr>
          <w:p w14:paraId="66EF6146" w14:textId="77777777" w:rsidR="000A6579" w:rsidRPr="00456DFA" w:rsidRDefault="000A6579">
            <w:pPr>
              <w:ind w:right="-1475"/>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1</w:t>
            </w:r>
          </w:p>
          <w:p w14:paraId="5382CC4B" w14:textId="42AAA952" w:rsidR="000A6579" w:rsidRPr="00456DFA" w:rsidRDefault="000A6579" w:rsidP="00832443">
            <w:pPr>
              <w:ind w:right="-1475"/>
              <w:rPr>
                <w:rFonts w:ascii="Century Gothic" w:eastAsia="Century Gothic" w:hAnsi="Century Gothic" w:cs="Century Gothic"/>
                <w:b/>
                <w:sz w:val="18"/>
                <w:szCs w:val="18"/>
              </w:rPr>
            </w:pPr>
          </w:p>
        </w:tc>
        <w:tc>
          <w:tcPr>
            <w:tcW w:w="686" w:type="dxa"/>
          </w:tcPr>
          <w:p w14:paraId="52903732"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01A257CD"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4C0F16C2"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79E8EEA9"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7818BB0F"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67CD1D6A" w14:textId="77777777" w:rsidR="000A6579" w:rsidRPr="00456DFA" w:rsidRDefault="000A6579">
            <w:pPr>
              <w:ind w:right="-1475"/>
              <w:rPr>
                <w:rFonts w:ascii="Century Gothic" w:eastAsia="Century Gothic" w:hAnsi="Century Gothic" w:cs="Century Gothic"/>
                <w:sz w:val="18"/>
                <w:szCs w:val="18"/>
              </w:rPr>
            </w:pPr>
          </w:p>
        </w:tc>
        <w:tc>
          <w:tcPr>
            <w:tcW w:w="710" w:type="dxa"/>
          </w:tcPr>
          <w:p w14:paraId="42EE6C29" w14:textId="77777777" w:rsidR="000A6579" w:rsidRPr="00456DFA" w:rsidRDefault="000A6579">
            <w:pPr>
              <w:ind w:right="-1475"/>
              <w:rPr>
                <w:rFonts w:ascii="Century Gothic" w:eastAsia="Century Gothic" w:hAnsi="Century Gothic" w:cs="Century Gothic"/>
                <w:sz w:val="18"/>
                <w:szCs w:val="18"/>
              </w:rPr>
            </w:pPr>
          </w:p>
        </w:tc>
        <w:tc>
          <w:tcPr>
            <w:tcW w:w="826" w:type="dxa"/>
          </w:tcPr>
          <w:p w14:paraId="4FB83603" w14:textId="77777777" w:rsidR="000A6579" w:rsidRPr="00456DFA" w:rsidRDefault="000A6579">
            <w:pPr>
              <w:ind w:right="-1475"/>
              <w:rPr>
                <w:rFonts w:ascii="Century Gothic" w:eastAsia="Century Gothic" w:hAnsi="Century Gothic" w:cs="Century Gothic"/>
                <w:sz w:val="18"/>
                <w:szCs w:val="18"/>
              </w:rPr>
            </w:pPr>
          </w:p>
        </w:tc>
        <w:tc>
          <w:tcPr>
            <w:tcW w:w="827" w:type="dxa"/>
          </w:tcPr>
          <w:p w14:paraId="68FCF81D" w14:textId="77777777" w:rsidR="000A6579" w:rsidRPr="00456DFA" w:rsidRDefault="000A6579">
            <w:pPr>
              <w:ind w:right="-1475"/>
              <w:rPr>
                <w:rFonts w:ascii="Century Gothic" w:eastAsia="Century Gothic" w:hAnsi="Century Gothic" w:cs="Century Gothic"/>
                <w:sz w:val="18"/>
                <w:szCs w:val="18"/>
              </w:rPr>
            </w:pPr>
          </w:p>
        </w:tc>
      </w:tr>
      <w:tr w:rsidR="000A6579" w:rsidRPr="00456DFA" w14:paraId="0BCA5721" w14:textId="77777777" w:rsidTr="000A6579">
        <w:trPr>
          <w:cantSplit/>
          <w:trHeight w:val="792"/>
        </w:trPr>
        <w:tc>
          <w:tcPr>
            <w:tcW w:w="4787" w:type="dxa"/>
          </w:tcPr>
          <w:p w14:paraId="35709766" w14:textId="77777777" w:rsidR="000A6579" w:rsidRPr="00456DFA" w:rsidRDefault="000A6579">
            <w:pPr>
              <w:ind w:right="-108"/>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2</w:t>
            </w:r>
          </w:p>
          <w:p w14:paraId="63B538B1" w14:textId="3A9008B4" w:rsidR="000A6579" w:rsidRPr="00456DFA" w:rsidRDefault="000A6579" w:rsidP="00832443">
            <w:pPr>
              <w:ind w:right="-108"/>
              <w:rPr>
                <w:rFonts w:ascii="Century Gothic" w:eastAsia="Century Gothic" w:hAnsi="Century Gothic" w:cs="Century Gothic"/>
                <w:b/>
                <w:sz w:val="18"/>
                <w:szCs w:val="18"/>
              </w:rPr>
            </w:pPr>
          </w:p>
        </w:tc>
        <w:tc>
          <w:tcPr>
            <w:tcW w:w="686" w:type="dxa"/>
          </w:tcPr>
          <w:p w14:paraId="636B42FE"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24F6016A"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0CA0F71C"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1634981C"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7ABC20B7" w14:textId="77777777" w:rsidR="000A6579" w:rsidRPr="00456DFA" w:rsidRDefault="000A6579">
            <w:pPr>
              <w:ind w:right="-1475"/>
              <w:rPr>
                <w:rFonts w:ascii="Century Gothic" w:eastAsia="Century Gothic" w:hAnsi="Century Gothic" w:cs="Century Gothic"/>
                <w:sz w:val="18"/>
                <w:szCs w:val="18"/>
              </w:rPr>
            </w:pPr>
          </w:p>
        </w:tc>
        <w:tc>
          <w:tcPr>
            <w:tcW w:w="688" w:type="dxa"/>
          </w:tcPr>
          <w:p w14:paraId="1E4015AD" w14:textId="77777777" w:rsidR="000A6579" w:rsidRPr="00456DFA" w:rsidRDefault="000A6579">
            <w:pPr>
              <w:ind w:right="-1475"/>
              <w:rPr>
                <w:rFonts w:ascii="Century Gothic" w:eastAsia="Century Gothic" w:hAnsi="Century Gothic" w:cs="Century Gothic"/>
                <w:sz w:val="18"/>
                <w:szCs w:val="18"/>
              </w:rPr>
            </w:pPr>
          </w:p>
        </w:tc>
        <w:tc>
          <w:tcPr>
            <w:tcW w:w="710" w:type="dxa"/>
          </w:tcPr>
          <w:p w14:paraId="1B8C57CE" w14:textId="77777777" w:rsidR="000A6579" w:rsidRPr="00456DFA" w:rsidRDefault="000A6579">
            <w:pPr>
              <w:ind w:right="-1475"/>
              <w:rPr>
                <w:rFonts w:ascii="Century Gothic" w:eastAsia="Century Gothic" w:hAnsi="Century Gothic" w:cs="Century Gothic"/>
                <w:sz w:val="18"/>
                <w:szCs w:val="18"/>
              </w:rPr>
            </w:pPr>
          </w:p>
        </w:tc>
        <w:tc>
          <w:tcPr>
            <w:tcW w:w="826" w:type="dxa"/>
          </w:tcPr>
          <w:p w14:paraId="72113806" w14:textId="77777777" w:rsidR="000A6579" w:rsidRPr="00456DFA" w:rsidRDefault="000A6579">
            <w:pPr>
              <w:ind w:right="-1475"/>
              <w:rPr>
                <w:rFonts w:ascii="Century Gothic" w:eastAsia="Century Gothic" w:hAnsi="Century Gothic" w:cs="Century Gothic"/>
                <w:sz w:val="18"/>
                <w:szCs w:val="18"/>
              </w:rPr>
            </w:pPr>
          </w:p>
        </w:tc>
        <w:tc>
          <w:tcPr>
            <w:tcW w:w="827" w:type="dxa"/>
          </w:tcPr>
          <w:p w14:paraId="199F353E" w14:textId="77777777" w:rsidR="000A6579" w:rsidRPr="00456DFA" w:rsidRDefault="000A6579">
            <w:pPr>
              <w:ind w:right="-1475"/>
              <w:rPr>
                <w:rFonts w:ascii="Century Gothic" w:eastAsia="Century Gothic" w:hAnsi="Century Gothic" w:cs="Century Gothic"/>
                <w:sz w:val="18"/>
                <w:szCs w:val="18"/>
              </w:rPr>
            </w:pPr>
          </w:p>
        </w:tc>
      </w:tr>
    </w:tbl>
    <w:p w14:paraId="51D2D340" w14:textId="77777777" w:rsidR="00CD126E" w:rsidRPr="00456DFA" w:rsidRDefault="00CD126E">
      <w:pPr>
        <w:rPr>
          <w:rFonts w:ascii="Century Gothic" w:eastAsia="Century Gothic" w:hAnsi="Century Gothic" w:cs="Century Gothic"/>
          <w:i/>
          <w:sz w:val="18"/>
          <w:szCs w:val="18"/>
        </w:rPr>
      </w:pPr>
    </w:p>
    <w:tbl>
      <w:tblPr>
        <w:tblStyle w:val="affff9"/>
        <w:tblW w:w="134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91"/>
        <w:gridCol w:w="742"/>
        <w:gridCol w:w="685"/>
        <w:gridCol w:w="686"/>
        <w:gridCol w:w="686"/>
        <w:gridCol w:w="689"/>
        <w:gridCol w:w="689"/>
        <w:gridCol w:w="689"/>
        <w:gridCol w:w="689"/>
        <w:gridCol w:w="689"/>
        <w:gridCol w:w="711"/>
        <w:gridCol w:w="827"/>
        <w:gridCol w:w="828"/>
      </w:tblGrid>
      <w:tr w:rsidR="00456DFA" w:rsidRPr="00456DFA" w14:paraId="05D5172A" w14:textId="77777777" w:rsidTr="00832443">
        <w:trPr>
          <w:cantSplit/>
          <w:trHeight w:val="257"/>
        </w:trPr>
        <w:tc>
          <w:tcPr>
            <w:tcW w:w="4791" w:type="dxa"/>
            <w:tcBorders>
              <w:bottom w:val="single" w:sz="4" w:space="0" w:color="000000"/>
            </w:tcBorders>
          </w:tcPr>
          <w:p w14:paraId="1C42AE61" w14:textId="3E0835D7" w:rsidR="00CD126E" w:rsidRPr="00456DFA" w:rsidRDefault="00A5682A">
            <w:pPr>
              <w:ind w:right="-250"/>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Seconda annualità</w:t>
            </w:r>
            <w:r w:rsidR="00F77185" w:rsidRPr="00456DFA">
              <w:rPr>
                <w:rFonts w:ascii="Century Gothic" w:eastAsia="Century Gothic" w:hAnsi="Century Gothic" w:cs="Century Gothic"/>
                <w:b/>
                <w:sz w:val="18"/>
                <w:szCs w:val="18"/>
              </w:rPr>
              <w:t xml:space="preserve"> 2027</w:t>
            </w:r>
          </w:p>
        </w:tc>
        <w:tc>
          <w:tcPr>
            <w:tcW w:w="742" w:type="dxa"/>
            <w:tcBorders>
              <w:bottom w:val="single" w:sz="4" w:space="0" w:color="000000"/>
            </w:tcBorders>
          </w:tcPr>
          <w:p w14:paraId="45287556"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w:t>
            </w:r>
          </w:p>
        </w:tc>
        <w:tc>
          <w:tcPr>
            <w:tcW w:w="685" w:type="dxa"/>
            <w:tcBorders>
              <w:bottom w:val="single" w:sz="4" w:space="0" w:color="000000"/>
            </w:tcBorders>
          </w:tcPr>
          <w:p w14:paraId="3C2A43A0"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M2</w:t>
            </w:r>
          </w:p>
        </w:tc>
        <w:tc>
          <w:tcPr>
            <w:tcW w:w="686" w:type="dxa"/>
            <w:tcBorders>
              <w:bottom w:val="single" w:sz="4" w:space="0" w:color="000000"/>
            </w:tcBorders>
          </w:tcPr>
          <w:p w14:paraId="3C7133BB"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M3</w:t>
            </w:r>
          </w:p>
        </w:tc>
        <w:tc>
          <w:tcPr>
            <w:tcW w:w="686" w:type="dxa"/>
            <w:tcBorders>
              <w:bottom w:val="single" w:sz="4" w:space="0" w:color="000000"/>
            </w:tcBorders>
          </w:tcPr>
          <w:p w14:paraId="5DDA6845"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M4</w:t>
            </w:r>
          </w:p>
        </w:tc>
        <w:tc>
          <w:tcPr>
            <w:tcW w:w="689" w:type="dxa"/>
            <w:tcBorders>
              <w:bottom w:val="single" w:sz="4" w:space="0" w:color="000000"/>
            </w:tcBorders>
          </w:tcPr>
          <w:p w14:paraId="1EDF0904"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M5</w:t>
            </w:r>
          </w:p>
        </w:tc>
        <w:tc>
          <w:tcPr>
            <w:tcW w:w="689" w:type="dxa"/>
            <w:tcBorders>
              <w:bottom w:val="single" w:sz="4" w:space="0" w:color="000000"/>
            </w:tcBorders>
          </w:tcPr>
          <w:p w14:paraId="6D69B225"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M6</w:t>
            </w:r>
          </w:p>
        </w:tc>
        <w:tc>
          <w:tcPr>
            <w:tcW w:w="689" w:type="dxa"/>
            <w:tcBorders>
              <w:bottom w:val="single" w:sz="4" w:space="0" w:color="000000"/>
            </w:tcBorders>
          </w:tcPr>
          <w:p w14:paraId="0AE43187"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 7</w:t>
            </w:r>
          </w:p>
        </w:tc>
        <w:tc>
          <w:tcPr>
            <w:tcW w:w="689" w:type="dxa"/>
            <w:tcBorders>
              <w:bottom w:val="single" w:sz="4" w:space="0" w:color="000000"/>
            </w:tcBorders>
          </w:tcPr>
          <w:p w14:paraId="6F4CB3B9"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M8</w:t>
            </w:r>
          </w:p>
        </w:tc>
        <w:tc>
          <w:tcPr>
            <w:tcW w:w="689" w:type="dxa"/>
            <w:tcBorders>
              <w:bottom w:val="single" w:sz="4" w:space="0" w:color="000000"/>
            </w:tcBorders>
          </w:tcPr>
          <w:p w14:paraId="6C97BC70"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M9</w:t>
            </w:r>
          </w:p>
        </w:tc>
        <w:tc>
          <w:tcPr>
            <w:tcW w:w="711" w:type="dxa"/>
            <w:tcBorders>
              <w:bottom w:val="single" w:sz="4" w:space="0" w:color="000000"/>
            </w:tcBorders>
          </w:tcPr>
          <w:p w14:paraId="1424F4D3"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M10</w:t>
            </w:r>
          </w:p>
        </w:tc>
        <w:tc>
          <w:tcPr>
            <w:tcW w:w="827" w:type="dxa"/>
            <w:tcBorders>
              <w:bottom w:val="single" w:sz="4" w:space="0" w:color="000000"/>
            </w:tcBorders>
          </w:tcPr>
          <w:p w14:paraId="68D0F7ED"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M11</w:t>
            </w:r>
          </w:p>
        </w:tc>
        <w:tc>
          <w:tcPr>
            <w:tcW w:w="828" w:type="dxa"/>
            <w:tcBorders>
              <w:bottom w:val="single" w:sz="4" w:space="0" w:color="000000"/>
            </w:tcBorders>
          </w:tcPr>
          <w:p w14:paraId="33C41E8F" w14:textId="77777777" w:rsidR="00CD126E" w:rsidRPr="00456DFA" w:rsidRDefault="00A5682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M12</w:t>
            </w:r>
          </w:p>
        </w:tc>
      </w:tr>
      <w:tr w:rsidR="00456DFA" w:rsidRPr="00456DFA" w14:paraId="19199DBA" w14:textId="77777777" w:rsidTr="00832443">
        <w:trPr>
          <w:cantSplit/>
          <w:trHeight w:val="727"/>
        </w:trPr>
        <w:tc>
          <w:tcPr>
            <w:tcW w:w="4791" w:type="dxa"/>
          </w:tcPr>
          <w:p w14:paraId="6F55067A" w14:textId="77777777" w:rsidR="00CD126E" w:rsidRPr="00456DFA" w:rsidRDefault="00A5682A">
            <w:pPr>
              <w:ind w:right="-1475"/>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1</w:t>
            </w:r>
          </w:p>
          <w:p w14:paraId="5AE6571C" w14:textId="63F14925" w:rsidR="00832443" w:rsidRPr="00456DFA" w:rsidRDefault="00832443" w:rsidP="00832443">
            <w:pPr>
              <w:ind w:right="-1475"/>
              <w:rPr>
                <w:rFonts w:ascii="Century Gothic" w:eastAsia="Century Gothic" w:hAnsi="Century Gothic" w:cs="Century Gothic"/>
                <w:b/>
                <w:sz w:val="18"/>
                <w:szCs w:val="18"/>
              </w:rPr>
            </w:pPr>
          </w:p>
        </w:tc>
        <w:tc>
          <w:tcPr>
            <w:tcW w:w="742" w:type="dxa"/>
          </w:tcPr>
          <w:p w14:paraId="51A8B77F" w14:textId="77777777" w:rsidR="00CD126E" w:rsidRPr="00456DFA" w:rsidRDefault="00CD126E">
            <w:pPr>
              <w:ind w:right="-1475"/>
              <w:rPr>
                <w:rFonts w:ascii="Century Gothic" w:eastAsia="Century Gothic" w:hAnsi="Century Gothic" w:cs="Century Gothic"/>
                <w:sz w:val="18"/>
                <w:szCs w:val="18"/>
              </w:rPr>
            </w:pPr>
          </w:p>
        </w:tc>
        <w:tc>
          <w:tcPr>
            <w:tcW w:w="685" w:type="dxa"/>
          </w:tcPr>
          <w:p w14:paraId="5094534F" w14:textId="77777777" w:rsidR="00CD126E" w:rsidRPr="00456DFA" w:rsidRDefault="00CD126E">
            <w:pPr>
              <w:ind w:right="-1475"/>
              <w:rPr>
                <w:rFonts w:ascii="Century Gothic" w:eastAsia="Century Gothic" w:hAnsi="Century Gothic" w:cs="Century Gothic"/>
                <w:sz w:val="18"/>
                <w:szCs w:val="18"/>
              </w:rPr>
            </w:pPr>
          </w:p>
        </w:tc>
        <w:tc>
          <w:tcPr>
            <w:tcW w:w="686" w:type="dxa"/>
          </w:tcPr>
          <w:p w14:paraId="654CE52C" w14:textId="77777777" w:rsidR="00CD126E" w:rsidRPr="00456DFA" w:rsidRDefault="00CD126E">
            <w:pPr>
              <w:ind w:right="-1475"/>
              <w:rPr>
                <w:rFonts w:ascii="Century Gothic" w:eastAsia="Century Gothic" w:hAnsi="Century Gothic" w:cs="Century Gothic"/>
                <w:sz w:val="18"/>
                <w:szCs w:val="18"/>
              </w:rPr>
            </w:pPr>
          </w:p>
        </w:tc>
        <w:tc>
          <w:tcPr>
            <w:tcW w:w="686" w:type="dxa"/>
          </w:tcPr>
          <w:p w14:paraId="5200C344"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024FF255"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50104633"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1B61E986"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16487FBE"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76594921" w14:textId="77777777" w:rsidR="00CD126E" w:rsidRPr="00456DFA" w:rsidRDefault="00CD126E">
            <w:pPr>
              <w:ind w:right="-1475"/>
              <w:rPr>
                <w:rFonts w:ascii="Century Gothic" w:eastAsia="Century Gothic" w:hAnsi="Century Gothic" w:cs="Century Gothic"/>
                <w:sz w:val="18"/>
                <w:szCs w:val="18"/>
              </w:rPr>
            </w:pPr>
          </w:p>
        </w:tc>
        <w:tc>
          <w:tcPr>
            <w:tcW w:w="711" w:type="dxa"/>
          </w:tcPr>
          <w:p w14:paraId="5A575E2A" w14:textId="77777777" w:rsidR="00CD126E" w:rsidRPr="00456DFA" w:rsidRDefault="00CD126E">
            <w:pPr>
              <w:ind w:right="-1475"/>
              <w:rPr>
                <w:rFonts w:ascii="Century Gothic" w:eastAsia="Century Gothic" w:hAnsi="Century Gothic" w:cs="Century Gothic"/>
                <w:sz w:val="18"/>
                <w:szCs w:val="18"/>
              </w:rPr>
            </w:pPr>
          </w:p>
        </w:tc>
        <w:tc>
          <w:tcPr>
            <w:tcW w:w="827" w:type="dxa"/>
          </w:tcPr>
          <w:p w14:paraId="64C44FBE" w14:textId="77777777" w:rsidR="00CD126E" w:rsidRPr="00456DFA" w:rsidRDefault="00CD126E">
            <w:pPr>
              <w:ind w:right="-1475"/>
              <w:rPr>
                <w:rFonts w:ascii="Century Gothic" w:eastAsia="Century Gothic" w:hAnsi="Century Gothic" w:cs="Century Gothic"/>
                <w:sz w:val="18"/>
                <w:szCs w:val="18"/>
              </w:rPr>
            </w:pPr>
          </w:p>
        </w:tc>
        <w:tc>
          <w:tcPr>
            <w:tcW w:w="828" w:type="dxa"/>
          </w:tcPr>
          <w:p w14:paraId="5A3407BC" w14:textId="77777777" w:rsidR="00CD126E" w:rsidRPr="00456DFA" w:rsidRDefault="00CD126E">
            <w:pPr>
              <w:ind w:right="-1475"/>
              <w:rPr>
                <w:rFonts w:ascii="Century Gothic" w:eastAsia="Century Gothic" w:hAnsi="Century Gothic" w:cs="Century Gothic"/>
                <w:sz w:val="18"/>
                <w:szCs w:val="18"/>
              </w:rPr>
            </w:pPr>
          </w:p>
        </w:tc>
      </w:tr>
      <w:tr w:rsidR="00456DFA" w:rsidRPr="00456DFA" w14:paraId="69043726" w14:textId="77777777" w:rsidTr="00832443">
        <w:trPr>
          <w:cantSplit/>
          <w:trHeight w:val="727"/>
        </w:trPr>
        <w:tc>
          <w:tcPr>
            <w:tcW w:w="4791" w:type="dxa"/>
          </w:tcPr>
          <w:p w14:paraId="11AC8D19" w14:textId="77777777" w:rsidR="00CD126E" w:rsidRPr="00456DFA" w:rsidRDefault="00A5682A">
            <w:pPr>
              <w:ind w:right="-108"/>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2</w:t>
            </w:r>
          </w:p>
          <w:p w14:paraId="1A0BE111" w14:textId="51A28C68" w:rsidR="00832443" w:rsidRPr="00456DFA" w:rsidRDefault="00832443" w:rsidP="00832443">
            <w:pPr>
              <w:ind w:right="-108"/>
              <w:rPr>
                <w:rFonts w:ascii="Century Gothic" w:eastAsia="Century Gothic" w:hAnsi="Century Gothic" w:cs="Century Gothic"/>
                <w:b/>
                <w:sz w:val="18"/>
                <w:szCs w:val="18"/>
              </w:rPr>
            </w:pPr>
          </w:p>
        </w:tc>
        <w:tc>
          <w:tcPr>
            <w:tcW w:w="742" w:type="dxa"/>
          </w:tcPr>
          <w:p w14:paraId="54C614DA" w14:textId="77777777" w:rsidR="00CD126E" w:rsidRPr="00456DFA" w:rsidRDefault="00CD126E">
            <w:pPr>
              <w:ind w:right="-1475"/>
              <w:rPr>
                <w:rFonts w:ascii="Century Gothic" w:eastAsia="Century Gothic" w:hAnsi="Century Gothic" w:cs="Century Gothic"/>
                <w:sz w:val="18"/>
                <w:szCs w:val="18"/>
              </w:rPr>
            </w:pPr>
          </w:p>
        </w:tc>
        <w:tc>
          <w:tcPr>
            <w:tcW w:w="685" w:type="dxa"/>
          </w:tcPr>
          <w:p w14:paraId="4E1ADA91" w14:textId="77777777" w:rsidR="00CD126E" w:rsidRPr="00456DFA" w:rsidRDefault="00CD126E">
            <w:pPr>
              <w:ind w:right="-1475"/>
              <w:rPr>
                <w:rFonts w:ascii="Century Gothic" w:eastAsia="Century Gothic" w:hAnsi="Century Gothic" w:cs="Century Gothic"/>
                <w:sz w:val="18"/>
                <w:szCs w:val="18"/>
              </w:rPr>
            </w:pPr>
          </w:p>
        </w:tc>
        <w:tc>
          <w:tcPr>
            <w:tcW w:w="686" w:type="dxa"/>
          </w:tcPr>
          <w:p w14:paraId="773FD1AD" w14:textId="77777777" w:rsidR="00CD126E" w:rsidRPr="00456DFA" w:rsidRDefault="00CD126E">
            <w:pPr>
              <w:ind w:right="-1475"/>
              <w:rPr>
                <w:rFonts w:ascii="Century Gothic" w:eastAsia="Century Gothic" w:hAnsi="Century Gothic" w:cs="Century Gothic"/>
                <w:sz w:val="18"/>
                <w:szCs w:val="18"/>
              </w:rPr>
            </w:pPr>
          </w:p>
        </w:tc>
        <w:tc>
          <w:tcPr>
            <w:tcW w:w="686" w:type="dxa"/>
          </w:tcPr>
          <w:p w14:paraId="665BD45A"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6BEE804C"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37BCCA43"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60A8407C"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31BEAE36" w14:textId="77777777" w:rsidR="00CD126E" w:rsidRPr="00456DFA" w:rsidRDefault="00CD126E">
            <w:pPr>
              <w:ind w:right="-1475"/>
              <w:rPr>
                <w:rFonts w:ascii="Century Gothic" w:eastAsia="Century Gothic" w:hAnsi="Century Gothic" w:cs="Century Gothic"/>
                <w:sz w:val="18"/>
                <w:szCs w:val="18"/>
              </w:rPr>
            </w:pPr>
          </w:p>
        </w:tc>
        <w:tc>
          <w:tcPr>
            <w:tcW w:w="689" w:type="dxa"/>
          </w:tcPr>
          <w:p w14:paraId="7B2E2D4C" w14:textId="77777777" w:rsidR="00CD126E" w:rsidRPr="00456DFA" w:rsidRDefault="00CD126E">
            <w:pPr>
              <w:ind w:right="-1475"/>
              <w:rPr>
                <w:rFonts w:ascii="Century Gothic" w:eastAsia="Century Gothic" w:hAnsi="Century Gothic" w:cs="Century Gothic"/>
                <w:sz w:val="18"/>
                <w:szCs w:val="18"/>
              </w:rPr>
            </w:pPr>
          </w:p>
        </w:tc>
        <w:tc>
          <w:tcPr>
            <w:tcW w:w="711" w:type="dxa"/>
          </w:tcPr>
          <w:p w14:paraId="358CBB17" w14:textId="77777777" w:rsidR="00CD126E" w:rsidRPr="00456DFA" w:rsidRDefault="00CD126E">
            <w:pPr>
              <w:ind w:right="-1475"/>
              <w:rPr>
                <w:rFonts w:ascii="Century Gothic" w:eastAsia="Century Gothic" w:hAnsi="Century Gothic" w:cs="Century Gothic"/>
                <w:sz w:val="18"/>
                <w:szCs w:val="18"/>
              </w:rPr>
            </w:pPr>
          </w:p>
        </w:tc>
        <w:tc>
          <w:tcPr>
            <w:tcW w:w="827" w:type="dxa"/>
          </w:tcPr>
          <w:p w14:paraId="72F22C35" w14:textId="77777777" w:rsidR="00CD126E" w:rsidRPr="00456DFA" w:rsidRDefault="00CD126E">
            <w:pPr>
              <w:ind w:right="-1475"/>
              <w:rPr>
                <w:rFonts w:ascii="Century Gothic" w:eastAsia="Century Gothic" w:hAnsi="Century Gothic" w:cs="Century Gothic"/>
                <w:sz w:val="18"/>
                <w:szCs w:val="18"/>
              </w:rPr>
            </w:pPr>
          </w:p>
        </w:tc>
        <w:tc>
          <w:tcPr>
            <w:tcW w:w="828" w:type="dxa"/>
          </w:tcPr>
          <w:p w14:paraId="4F96D8B3" w14:textId="77777777" w:rsidR="00CD126E" w:rsidRPr="00456DFA" w:rsidRDefault="00CD126E">
            <w:pPr>
              <w:ind w:right="-1475"/>
              <w:rPr>
                <w:rFonts w:ascii="Century Gothic" w:eastAsia="Century Gothic" w:hAnsi="Century Gothic" w:cs="Century Gothic"/>
                <w:sz w:val="18"/>
                <w:szCs w:val="18"/>
              </w:rPr>
            </w:pPr>
          </w:p>
        </w:tc>
      </w:tr>
    </w:tbl>
    <w:p w14:paraId="54C28837" w14:textId="77777777" w:rsidR="00CD126E" w:rsidRPr="00456DFA" w:rsidRDefault="00CD126E">
      <w:pPr>
        <w:rPr>
          <w:rFonts w:ascii="Century Gothic" w:eastAsia="Century Gothic" w:hAnsi="Century Gothic" w:cs="Century Gothic"/>
          <w:i/>
          <w:sz w:val="18"/>
          <w:szCs w:val="18"/>
        </w:rPr>
      </w:pPr>
    </w:p>
    <w:tbl>
      <w:tblPr>
        <w:tblStyle w:val="affffa"/>
        <w:tblW w:w="11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03"/>
        <w:gridCol w:w="744"/>
        <w:gridCol w:w="687"/>
        <w:gridCol w:w="688"/>
        <w:gridCol w:w="688"/>
        <w:gridCol w:w="690"/>
        <w:gridCol w:w="690"/>
        <w:gridCol w:w="690"/>
        <w:gridCol w:w="690"/>
        <w:gridCol w:w="690"/>
      </w:tblGrid>
      <w:tr w:rsidR="007A355A" w:rsidRPr="00456DFA" w14:paraId="135BC424" w14:textId="77777777" w:rsidTr="007A355A">
        <w:trPr>
          <w:cantSplit/>
          <w:trHeight w:val="660"/>
        </w:trPr>
        <w:tc>
          <w:tcPr>
            <w:tcW w:w="4803" w:type="dxa"/>
            <w:tcBorders>
              <w:bottom w:val="single" w:sz="4" w:space="0" w:color="000000"/>
            </w:tcBorders>
          </w:tcPr>
          <w:p w14:paraId="377E204A" w14:textId="44C9A073" w:rsidR="007A355A" w:rsidRPr="00456DFA" w:rsidRDefault="007A355A">
            <w:pPr>
              <w:ind w:right="-250"/>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Terza annualità 2028</w:t>
            </w:r>
          </w:p>
        </w:tc>
        <w:tc>
          <w:tcPr>
            <w:tcW w:w="744" w:type="dxa"/>
            <w:tcBorders>
              <w:bottom w:val="single" w:sz="4" w:space="0" w:color="000000"/>
            </w:tcBorders>
          </w:tcPr>
          <w:p w14:paraId="7CA97C0A"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M1</w:t>
            </w:r>
          </w:p>
        </w:tc>
        <w:tc>
          <w:tcPr>
            <w:tcW w:w="687" w:type="dxa"/>
            <w:tcBorders>
              <w:bottom w:val="single" w:sz="4" w:space="0" w:color="000000"/>
            </w:tcBorders>
          </w:tcPr>
          <w:p w14:paraId="0D087E94"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M2</w:t>
            </w:r>
          </w:p>
        </w:tc>
        <w:tc>
          <w:tcPr>
            <w:tcW w:w="688" w:type="dxa"/>
            <w:tcBorders>
              <w:bottom w:val="single" w:sz="4" w:space="0" w:color="000000"/>
            </w:tcBorders>
          </w:tcPr>
          <w:p w14:paraId="19EC9975"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M3</w:t>
            </w:r>
          </w:p>
        </w:tc>
        <w:tc>
          <w:tcPr>
            <w:tcW w:w="688" w:type="dxa"/>
            <w:tcBorders>
              <w:bottom w:val="single" w:sz="4" w:space="0" w:color="000000"/>
            </w:tcBorders>
          </w:tcPr>
          <w:p w14:paraId="24C7DEFE"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M4</w:t>
            </w:r>
          </w:p>
        </w:tc>
        <w:tc>
          <w:tcPr>
            <w:tcW w:w="690" w:type="dxa"/>
            <w:tcBorders>
              <w:bottom w:val="single" w:sz="4" w:space="0" w:color="000000"/>
            </w:tcBorders>
          </w:tcPr>
          <w:p w14:paraId="22C286AC"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M5</w:t>
            </w:r>
          </w:p>
        </w:tc>
        <w:tc>
          <w:tcPr>
            <w:tcW w:w="690" w:type="dxa"/>
            <w:tcBorders>
              <w:bottom w:val="single" w:sz="4" w:space="0" w:color="000000"/>
            </w:tcBorders>
          </w:tcPr>
          <w:p w14:paraId="1BB54A81"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M6</w:t>
            </w:r>
          </w:p>
        </w:tc>
        <w:tc>
          <w:tcPr>
            <w:tcW w:w="690" w:type="dxa"/>
            <w:tcBorders>
              <w:bottom w:val="single" w:sz="4" w:space="0" w:color="000000"/>
            </w:tcBorders>
          </w:tcPr>
          <w:p w14:paraId="14F7FE6C"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 7</w:t>
            </w:r>
          </w:p>
        </w:tc>
        <w:tc>
          <w:tcPr>
            <w:tcW w:w="690" w:type="dxa"/>
            <w:tcBorders>
              <w:bottom w:val="single" w:sz="4" w:space="0" w:color="000000"/>
            </w:tcBorders>
          </w:tcPr>
          <w:p w14:paraId="08E83A9F"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M8</w:t>
            </w:r>
          </w:p>
        </w:tc>
        <w:tc>
          <w:tcPr>
            <w:tcW w:w="690" w:type="dxa"/>
            <w:tcBorders>
              <w:bottom w:val="single" w:sz="4" w:space="0" w:color="000000"/>
            </w:tcBorders>
          </w:tcPr>
          <w:p w14:paraId="501DA0E1" w14:textId="77777777" w:rsidR="007A355A" w:rsidRPr="00456DFA" w:rsidRDefault="007A355A">
            <w:pPr>
              <w:jc w:val="center"/>
              <w:rPr>
                <w:rFonts w:ascii="Century Gothic" w:eastAsia="Century Gothic" w:hAnsi="Century Gothic" w:cs="Century Gothic"/>
                <w:b/>
                <w:i/>
                <w:sz w:val="18"/>
                <w:szCs w:val="18"/>
              </w:rPr>
            </w:pPr>
            <w:r w:rsidRPr="00456DFA">
              <w:rPr>
                <w:rFonts w:ascii="Century Gothic" w:eastAsia="Century Gothic" w:hAnsi="Century Gothic" w:cs="Century Gothic"/>
                <w:b/>
                <w:i/>
                <w:sz w:val="18"/>
                <w:szCs w:val="18"/>
              </w:rPr>
              <w:t>M9</w:t>
            </w:r>
          </w:p>
        </w:tc>
      </w:tr>
      <w:tr w:rsidR="007A355A" w:rsidRPr="00456DFA" w14:paraId="4F7D87BC" w14:textId="77777777" w:rsidTr="007A355A">
        <w:trPr>
          <w:cantSplit/>
          <w:trHeight w:val="961"/>
        </w:trPr>
        <w:tc>
          <w:tcPr>
            <w:tcW w:w="4803" w:type="dxa"/>
          </w:tcPr>
          <w:p w14:paraId="356A75E5" w14:textId="77777777" w:rsidR="007A355A" w:rsidRPr="00456DFA" w:rsidRDefault="007A355A">
            <w:pPr>
              <w:ind w:right="-1475"/>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1</w:t>
            </w:r>
          </w:p>
          <w:p w14:paraId="428046F0" w14:textId="5D4F98B7" w:rsidR="007A355A" w:rsidRPr="00456DFA" w:rsidRDefault="007A355A">
            <w:pPr>
              <w:ind w:right="-1475"/>
              <w:rPr>
                <w:rFonts w:ascii="Century Gothic" w:eastAsia="Century Gothic" w:hAnsi="Century Gothic" w:cs="Century Gothic"/>
                <w:bCs/>
                <w:sz w:val="18"/>
                <w:szCs w:val="18"/>
              </w:rPr>
            </w:pPr>
          </w:p>
        </w:tc>
        <w:tc>
          <w:tcPr>
            <w:tcW w:w="744" w:type="dxa"/>
          </w:tcPr>
          <w:p w14:paraId="4E2E2D53" w14:textId="77777777" w:rsidR="007A355A" w:rsidRPr="00456DFA" w:rsidRDefault="007A355A">
            <w:pPr>
              <w:ind w:right="-1475"/>
              <w:rPr>
                <w:rFonts w:ascii="Century Gothic" w:eastAsia="Century Gothic" w:hAnsi="Century Gothic" w:cs="Century Gothic"/>
                <w:sz w:val="18"/>
                <w:szCs w:val="18"/>
              </w:rPr>
            </w:pPr>
          </w:p>
        </w:tc>
        <w:tc>
          <w:tcPr>
            <w:tcW w:w="687" w:type="dxa"/>
          </w:tcPr>
          <w:p w14:paraId="5C8DA7C9" w14:textId="77777777" w:rsidR="007A355A" w:rsidRPr="00456DFA" w:rsidRDefault="007A355A">
            <w:pPr>
              <w:ind w:right="-1475"/>
              <w:rPr>
                <w:rFonts w:ascii="Century Gothic" w:eastAsia="Century Gothic" w:hAnsi="Century Gothic" w:cs="Century Gothic"/>
                <w:sz w:val="18"/>
                <w:szCs w:val="18"/>
              </w:rPr>
            </w:pPr>
          </w:p>
        </w:tc>
        <w:tc>
          <w:tcPr>
            <w:tcW w:w="688" w:type="dxa"/>
          </w:tcPr>
          <w:p w14:paraId="416AB3AB" w14:textId="77777777" w:rsidR="007A355A" w:rsidRPr="00456DFA" w:rsidRDefault="007A355A">
            <w:pPr>
              <w:ind w:right="-1475"/>
              <w:rPr>
                <w:rFonts w:ascii="Century Gothic" w:eastAsia="Century Gothic" w:hAnsi="Century Gothic" w:cs="Century Gothic"/>
                <w:sz w:val="18"/>
                <w:szCs w:val="18"/>
              </w:rPr>
            </w:pPr>
          </w:p>
        </w:tc>
        <w:tc>
          <w:tcPr>
            <w:tcW w:w="688" w:type="dxa"/>
          </w:tcPr>
          <w:p w14:paraId="357B854F"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5EB5E789"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038069AF"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70631C2A"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253C5CF0"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17C62966" w14:textId="77777777" w:rsidR="007A355A" w:rsidRPr="00456DFA" w:rsidRDefault="007A355A">
            <w:pPr>
              <w:ind w:right="-1475"/>
              <w:rPr>
                <w:rFonts w:ascii="Century Gothic" w:eastAsia="Century Gothic" w:hAnsi="Century Gothic" w:cs="Century Gothic"/>
                <w:sz w:val="18"/>
                <w:szCs w:val="18"/>
              </w:rPr>
            </w:pPr>
          </w:p>
        </w:tc>
      </w:tr>
      <w:tr w:rsidR="007A355A" w:rsidRPr="00456DFA" w14:paraId="13B01407" w14:textId="77777777" w:rsidTr="007A355A">
        <w:trPr>
          <w:cantSplit/>
          <w:trHeight w:val="946"/>
        </w:trPr>
        <w:tc>
          <w:tcPr>
            <w:tcW w:w="4803" w:type="dxa"/>
          </w:tcPr>
          <w:p w14:paraId="00FDC126" w14:textId="77777777" w:rsidR="007A355A" w:rsidRPr="00456DFA" w:rsidRDefault="007A355A">
            <w:pPr>
              <w:ind w:right="-108"/>
              <w:rPr>
                <w:rFonts w:ascii="Century Gothic" w:eastAsia="Century Gothic" w:hAnsi="Century Gothic" w:cs="Century Gothic"/>
                <w:b/>
                <w:sz w:val="18"/>
                <w:szCs w:val="18"/>
              </w:rPr>
            </w:pPr>
            <w:r w:rsidRPr="00456DFA">
              <w:rPr>
                <w:rFonts w:ascii="Century Gothic" w:eastAsia="Century Gothic" w:hAnsi="Century Gothic" w:cs="Century Gothic"/>
                <w:b/>
                <w:sz w:val="18"/>
                <w:szCs w:val="18"/>
              </w:rPr>
              <w:t>Linea di intervento 2</w:t>
            </w:r>
          </w:p>
        </w:tc>
        <w:tc>
          <w:tcPr>
            <w:tcW w:w="744" w:type="dxa"/>
          </w:tcPr>
          <w:p w14:paraId="21E77AF1" w14:textId="77777777" w:rsidR="007A355A" w:rsidRPr="00456DFA" w:rsidRDefault="007A355A">
            <w:pPr>
              <w:ind w:right="-1475"/>
              <w:rPr>
                <w:rFonts w:ascii="Century Gothic" w:eastAsia="Century Gothic" w:hAnsi="Century Gothic" w:cs="Century Gothic"/>
                <w:sz w:val="18"/>
                <w:szCs w:val="18"/>
              </w:rPr>
            </w:pPr>
          </w:p>
        </w:tc>
        <w:tc>
          <w:tcPr>
            <w:tcW w:w="687" w:type="dxa"/>
          </w:tcPr>
          <w:p w14:paraId="48642281" w14:textId="77777777" w:rsidR="007A355A" w:rsidRPr="00456DFA" w:rsidRDefault="007A355A">
            <w:pPr>
              <w:ind w:right="-1475"/>
              <w:rPr>
                <w:rFonts w:ascii="Century Gothic" w:eastAsia="Century Gothic" w:hAnsi="Century Gothic" w:cs="Century Gothic"/>
                <w:sz w:val="18"/>
                <w:szCs w:val="18"/>
              </w:rPr>
            </w:pPr>
          </w:p>
        </w:tc>
        <w:tc>
          <w:tcPr>
            <w:tcW w:w="688" w:type="dxa"/>
          </w:tcPr>
          <w:p w14:paraId="448C819F" w14:textId="77777777" w:rsidR="007A355A" w:rsidRPr="00456DFA" w:rsidRDefault="007A355A">
            <w:pPr>
              <w:ind w:right="-1475"/>
              <w:rPr>
                <w:rFonts w:ascii="Century Gothic" w:eastAsia="Century Gothic" w:hAnsi="Century Gothic" w:cs="Century Gothic"/>
                <w:sz w:val="18"/>
                <w:szCs w:val="18"/>
              </w:rPr>
            </w:pPr>
          </w:p>
        </w:tc>
        <w:tc>
          <w:tcPr>
            <w:tcW w:w="688" w:type="dxa"/>
          </w:tcPr>
          <w:p w14:paraId="5D558F52"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36681F78"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538C20E6"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41D6FD62"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6FC36CAB" w14:textId="77777777" w:rsidR="007A355A" w:rsidRPr="00456DFA" w:rsidRDefault="007A355A">
            <w:pPr>
              <w:ind w:right="-1475"/>
              <w:rPr>
                <w:rFonts w:ascii="Century Gothic" w:eastAsia="Century Gothic" w:hAnsi="Century Gothic" w:cs="Century Gothic"/>
                <w:sz w:val="18"/>
                <w:szCs w:val="18"/>
              </w:rPr>
            </w:pPr>
          </w:p>
        </w:tc>
        <w:tc>
          <w:tcPr>
            <w:tcW w:w="690" w:type="dxa"/>
          </w:tcPr>
          <w:p w14:paraId="372CD4AE" w14:textId="77777777" w:rsidR="007A355A" w:rsidRPr="00456DFA" w:rsidRDefault="007A355A">
            <w:pPr>
              <w:ind w:right="-1475"/>
              <w:rPr>
                <w:rFonts w:ascii="Century Gothic" w:eastAsia="Century Gothic" w:hAnsi="Century Gothic" w:cs="Century Gothic"/>
                <w:sz w:val="18"/>
                <w:szCs w:val="18"/>
              </w:rPr>
            </w:pPr>
          </w:p>
        </w:tc>
      </w:tr>
    </w:tbl>
    <w:p w14:paraId="380B4FF9" w14:textId="77777777" w:rsidR="00CD126E" w:rsidRPr="00456DFA" w:rsidRDefault="00CD126E">
      <w:pPr>
        <w:spacing w:after="0" w:line="240" w:lineRule="auto"/>
        <w:jc w:val="both"/>
        <w:rPr>
          <w:rFonts w:ascii="Century Gothic" w:eastAsia="Century Gothic" w:hAnsi="Century Gothic" w:cs="Century Gothic"/>
          <w:i/>
          <w:sz w:val="18"/>
          <w:szCs w:val="18"/>
        </w:rPr>
      </w:pPr>
    </w:p>
    <w:sectPr w:rsidR="00CD126E" w:rsidRPr="00456DFA" w:rsidSect="009E76EB">
      <w:pgSz w:w="16838" w:h="11906" w:orient="landscape"/>
      <w:pgMar w:top="1134" w:right="1418"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95618" w14:textId="77777777" w:rsidR="00AA3C98" w:rsidRDefault="00AA3C98">
      <w:pPr>
        <w:spacing w:after="0" w:line="240" w:lineRule="auto"/>
      </w:pPr>
      <w:r>
        <w:separator/>
      </w:r>
    </w:p>
  </w:endnote>
  <w:endnote w:type="continuationSeparator" w:id="0">
    <w:p w14:paraId="42B1FDBC" w14:textId="77777777" w:rsidR="00AA3C98" w:rsidRDefault="00AA3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REM">
    <w:altName w:val="Calibri"/>
    <w:charset w:val="00"/>
    <w:family w:val="auto"/>
    <w:pitch w:val="default"/>
  </w:font>
  <w:font w:name="Twentieth Century">
    <w:altName w:val="Calibri"/>
    <w:charset w:val="00"/>
    <w:family w:val="auto"/>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49FFB" w14:textId="77777777" w:rsidR="00CD126E" w:rsidRDefault="00A5682A">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separate"/>
    </w:r>
    <w:r w:rsidR="00B10394">
      <w:rPr>
        <w:noProof/>
        <w:color w:val="000000"/>
      </w:rPr>
      <w:t>1</w:t>
    </w:r>
    <w:r>
      <w:rPr>
        <w:color w:val="000000"/>
      </w:rPr>
      <w:fldChar w:fldCharType="end"/>
    </w:r>
  </w:p>
  <w:p w14:paraId="0F3A1F0D" w14:textId="77777777" w:rsidR="00CD126E" w:rsidRDefault="00CD126E">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A6BA" w14:textId="77777777" w:rsidR="00AA3C98" w:rsidRDefault="00AA3C98">
      <w:pPr>
        <w:spacing w:after="0" w:line="240" w:lineRule="auto"/>
      </w:pPr>
      <w:r>
        <w:separator/>
      </w:r>
    </w:p>
  </w:footnote>
  <w:footnote w:type="continuationSeparator" w:id="0">
    <w:p w14:paraId="25C411A2" w14:textId="77777777" w:rsidR="00AA3C98" w:rsidRDefault="00AA3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A415" w14:textId="77777777" w:rsidR="00CD126E" w:rsidRPr="00423769" w:rsidRDefault="00A5682A">
    <w:pPr>
      <w:pBdr>
        <w:top w:val="nil"/>
        <w:left w:val="nil"/>
        <w:bottom w:val="nil"/>
        <w:right w:val="nil"/>
        <w:between w:val="nil"/>
      </w:pBdr>
      <w:tabs>
        <w:tab w:val="center" w:pos="4819"/>
        <w:tab w:val="right" w:pos="9638"/>
      </w:tabs>
      <w:jc w:val="right"/>
      <w:rPr>
        <w:rFonts w:ascii="Century Gothic" w:eastAsia="Century Gothic" w:hAnsi="Century Gothic" w:cs="Century Gothic"/>
        <w:bCs/>
        <w:iCs/>
        <w:color w:val="000000"/>
      </w:rPr>
    </w:pPr>
    <w:r w:rsidRPr="00423769">
      <w:rPr>
        <w:rFonts w:ascii="Century Gothic" w:eastAsia="Century Gothic" w:hAnsi="Century Gothic" w:cs="Century Gothic"/>
        <w:bCs/>
        <w:iCs/>
        <w:color w:val="000000"/>
      </w:rPr>
      <w:t xml:space="preserve">Allegato </w:t>
    </w:r>
    <w:r w:rsidR="00B10394" w:rsidRPr="00423769">
      <w:rPr>
        <w:rFonts w:ascii="Century Gothic" w:eastAsia="Century Gothic" w:hAnsi="Century Gothic" w:cs="Century Gothic"/>
        <w:bCs/>
        <w:iCs/>
        <w:color w:val="000000"/>
      </w:rPr>
      <w:t>A2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B68"/>
    <w:multiLevelType w:val="multilevel"/>
    <w:tmpl w:val="9BC8C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49C5"/>
    <w:multiLevelType w:val="multilevel"/>
    <w:tmpl w:val="BEAC6990"/>
    <w:lvl w:ilvl="0">
      <w:start w:val="1"/>
      <w:numFmt w:val="lowerLetter"/>
      <w:pStyle w:val="Titolo1"/>
      <w:lvlText w:val="%1)"/>
      <w:lvlJc w:val="left"/>
      <w:pPr>
        <w:ind w:left="149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BA4D59"/>
    <w:multiLevelType w:val="hybridMultilevel"/>
    <w:tmpl w:val="06B46D8C"/>
    <w:lvl w:ilvl="0" w:tplc="1EF8564A">
      <w:start w:val="1"/>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D72750"/>
    <w:multiLevelType w:val="multilevel"/>
    <w:tmpl w:val="E9120BD2"/>
    <w:lvl w:ilvl="0">
      <w:numFmt w:val="bullet"/>
      <w:lvlText w:val="-"/>
      <w:lvlJc w:val="left"/>
      <w:pPr>
        <w:ind w:left="720" w:hanging="360"/>
      </w:pPr>
      <w:rPr>
        <w:rFonts w:ascii="Calibri" w:eastAsia="Calibri" w:hAnsi="Calibri" w:cs="Calibri"/>
        <w:b w:val="0"/>
        <w:i w:val="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C636F7"/>
    <w:multiLevelType w:val="hybridMultilevel"/>
    <w:tmpl w:val="A0126AEE"/>
    <w:lvl w:ilvl="0" w:tplc="B92EC1B2">
      <w:numFmt w:val="bullet"/>
      <w:lvlText w:val="•"/>
      <w:lvlJc w:val="left"/>
      <w:pPr>
        <w:ind w:left="1080" w:hanging="720"/>
      </w:pPr>
      <w:rPr>
        <w:rFonts w:ascii="Century Gothic" w:eastAsia="Century Gothic" w:hAnsi="Century Gothic" w:cs="Century Gothic"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DB3A3C"/>
    <w:multiLevelType w:val="hybridMultilevel"/>
    <w:tmpl w:val="809C4000"/>
    <w:lvl w:ilvl="0" w:tplc="B92EC1B2">
      <w:numFmt w:val="bullet"/>
      <w:lvlText w:val="•"/>
      <w:lvlJc w:val="left"/>
      <w:pPr>
        <w:ind w:left="1080" w:hanging="72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D75A9E"/>
    <w:multiLevelType w:val="hybridMultilevel"/>
    <w:tmpl w:val="6E146654"/>
    <w:lvl w:ilvl="0" w:tplc="2916B7D0">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1B7E87"/>
    <w:multiLevelType w:val="hybridMultilevel"/>
    <w:tmpl w:val="944E21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A1308D"/>
    <w:multiLevelType w:val="hybridMultilevel"/>
    <w:tmpl w:val="81B457C2"/>
    <w:lvl w:ilvl="0" w:tplc="B92EC1B2">
      <w:numFmt w:val="bullet"/>
      <w:lvlText w:val="•"/>
      <w:lvlJc w:val="left"/>
      <w:pPr>
        <w:ind w:left="1080" w:hanging="72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FA2542"/>
    <w:multiLevelType w:val="multilevel"/>
    <w:tmpl w:val="19A4F46A"/>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6B68B8"/>
    <w:multiLevelType w:val="hybridMultilevel"/>
    <w:tmpl w:val="4E7E8FE8"/>
    <w:lvl w:ilvl="0" w:tplc="2916B7D0">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4E4650"/>
    <w:multiLevelType w:val="multilevel"/>
    <w:tmpl w:val="7E32AE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6755B38"/>
    <w:multiLevelType w:val="hybridMultilevel"/>
    <w:tmpl w:val="E612C2F0"/>
    <w:lvl w:ilvl="0" w:tplc="B92EC1B2">
      <w:numFmt w:val="bullet"/>
      <w:lvlText w:val="•"/>
      <w:lvlJc w:val="left"/>
      <w:pPr>
        <w:ind w:left="1080" w:hanging="720"/>
      </w:pPr>
      <w:rPr>
        <w:rFonts w:ascii="Century Gothic" w:eastAsia="Century Gothic" w:hAnsi="Century Gothic" w:cs="Century Gothic"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BE1C3F"/>
    <w:multiLevelType w:val="multilevel"/>
    <w:tmpl w:val="96BE6A78"/>
    <w:lvl w:ilvl="0">
      <w:start w:val="4"/>
      <w:numFmt w:val="lowerLetter"/>
      <w:pStyle w:val="Paragrafoelenco1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5F012D"/>
    <w:multiLevelType w:val="hybridMultilevel"/>
    <w:tmpl w:val="AD0639D8"/>
    <w:lvl w:ilvl="0" w:tplc="2916B7D0">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346959"/>
    <w:multiLevelType w:val="hybridMultilevel"/>
    <w:tmpl w:val="139A7BDE"/>
    <w:lvl w:ilvl="0" w:tplc="219A8ACA">
      <w:numFmt w:val="bullet"/>
      <w:lvlText w:val="•"/>
      <w:lvlJc w:val="left"/>
      <w:pPr>
        <w:ind w:left="1080" w:hanging="72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2333ED"/>
    <w:multiLevelType w:val="hybridMultilevel"/>
    <w:tmpl w:val="248095A6"/>
    <w:lvl w:ilvl="0" w:tplc="041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3D0625D"/>
    <w:multiLevelType w:val="multilevel"/>
    <w:tmpl w:val="B86E0D0A"/>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0CD34EA"/>
    <w:multiLevelType w:val="multilevel"/>
    <w:tmpl w:val="56E8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3090175">
    <w:abstractNumId w:val="1"/>
  </w:num>
  <w:num w:numId="2" w16cid:durableId="1854030050">
    <w:abstractNumId w:val="13"/>
  </w:num>
  <w:num w:numId="3" w16cid:durableId="1614439710">
    <w:abstractNumId w:val="9"/>
  </w:num>
  <w:num w:numId="4" w16cid:durableId="193423597">
    <w:abstractNumId w:val="17"/>
  </w:num>
  <w:num w:numId="5" w16cid:durableId="1941569689">
    <w:abstractNumId w:val="1"/>
  </w:num>
  <w:num w:numId="6" w16cid:durableId="1314066607">
    <w:abstractNumId w:val="1"/>
  </w:num>
  <w:num w:numId="7" w16cid:durableId="294483563">
    <w:abstractNumId w:val="1"/>
  </w:num>
  <w:num w:numId="8" w16cid:durableId="276177071">
    <w:abstractNumId w:val="1"/>
  </w:num>
  <w:num w:numId="9" w16cid:durableId="1764108754">
    <w:abstractNumId w:val="1"/>
  </w:num>
  <w:num w:numId="10" w16cid:durableId="1054279434">
    <w:abstractNumId w:val="1"/>
  </w:num>
  <w:num w:numId="11" w16cid:durableId="1104694387">
    <w:abstractNumId w:val="1"/>
  </w:num>
  <w:num w:numId="12" w16cid:durableId="532114526">
    <w:abstractNumId w:val="7"/>
  </w:num>
  <w:num w:numId="13" w16cid:durableId="1240402426">
    <w:abstractNumId w:val="8"/>
  </w:num>
  <w:num w:numId="14" w16cid:durableId="1477410674">
    <w:abstractNumId w:val="5"/>
  </w:num>
  <w:num w:numId="15" w16cid:durableId="1489058187">
    <w:abstractNumId w:val="4"/>
  </w:num>
  <w:num w:numId="16" w16cid:durableId="1090005108">
    <w:abstractNumId w:val="16"/>
  </w:num>
  <w:num w:numId="17" w16cid:durableId="787437062">
    <w:abstractNumId w:val="12"/>
  </w:num>
  <w:num w:numId="18" w16cid:durableId="2121484623">
    <w:abstractNumId w:val="2"/>
  </w:num>
  <w:num w:numId="19" w16cid:durableId="532957679">
    <w:abstractNumId w:val="10"/>
  </w:num>
  <w:num w:numId="20" w16cid:durableId="810250221">
    <w:abstractNumId w:val="6"/>
  </w:num>
  <w:num w:numId="21" w16cid:durableId="1922639128">
    <w:abstractNumId w:val="14"/>
  </w:num>
  <w:num w:numId="22" w16cid:durableId="421683913">
    <w:abstractNumId w:val="15"/>
  </w:num>
  <w:num w:numId="23" w16cid:durableId="1194153948">
    <w:abstractNumId w:val="3"/>
  </w:num>
  <w:num w:numId="24" w16cid:durableId="1333947975">
    <w:abstractNumId w:val="11"/>
  </w:num>
  <w:num w:numId="25" w16cid:durableId="822887250">
    <w:abstractNumId w:val="18"/>
  </w:num>
  <w:num w:numId="26" w16cid:durableId="61171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26E"/>
    <w:rsid w:val="00041666"/>
    <w:rsid w:val="00051CEC"/>
    <w:rsid w:val="000A310C"/>
    <w:rsid w:val="000A6579"/>
    <w:rsid w:val="000C566C"/>
    <w:rsid w:val="00113A9F"/>
    <w:rsid w:val="00121F57"/>
    <w:rsid w:val="00126169"/>
    <w:rsid w:val="001B0066"/>
    <w:rsid w:val="001C6115"/>
    <w:rsid w:val="002066EB"/>
    <w:rsid w:val="00226DE5"/>
    <w:rsid w:val="0024728E"/>
    <w:rsid w:val="00260547"/>
    <w:rsid w:val="00272B4E"/>
    <w:rsid w:val="0029345E"/>
    <w:rsid w:val="002C33CC"/>
    <w:rsid w:val="002C760A"/>
    <w:rsid w:val="00315D8D"/>
    <w:rsid w:val="0034795D"/>
    <w:rsid w:val="00392A30"/>
    <w:rsid w:val="003947D5"/>
    <w:rsid w:val="003C6876"/>
    <w:rsid w:val="004169BC"/>
    <w:rsid w:val="00423769"/>
    <w:rsid w:val="0043720D"/>
    <w:rsid w:val="00451CE1"/>
    <w:rsid w:val="00456DFA"/>
    <w:rsid w:val="00481A77"/>
    <w:rsid w:val="004D0FCD"/>
    <w:rsid w:val="004F4B0C"/>
    <w:rsid w:val="004F5996"/>
    <w:rsid w:val="00511723"/>
    <w:rsid w:val="00545D2A"/>
    <w:rsid w:val="00550EC6"/>
    <w:rsid w:val="00591232"/>
    <w:rsid w:val="005B5F84"/>
    <w:rsid w:val="005F7A20"/>
    <w:rsid w:val="006863A6"/>
    <w:rsid w:val="006B4E57"/>
    <w:rsid w:val="006C3C50"/>
    <w:rsid w:val="006D3459"/>
    <w:rsid w:val="00710126"/>
    <w:rsid w:val="00710809"/>
    <w:rsid w:val="007169D1"/>
    <w:rsid w:val="007A1FB3"/>
    <w:rsid w:val="007A355A"/>
    <w:rsid w:val="007C1AA1"/>
    <w:rsid w:val="007D2B49"/>
    <w:rsid w:val="007D33CC"/>
    <w:rsid w:val="007F7E2C"/>
    <w:rsid w:val="00821127"/>
    <w:rsid w:val="00831663"/>
    <w:rsid w:val="00832443"/>
    <w:rsid w:val="008328F1"/>
    <w:rsid w:val="008516CD"/>
    <w:rsid w:val="008532D3"/>
    <w:rsid w:val="00884A45"/>
    <w:rsid w:val="0089782E"/>
    <w:rsid w:val="008F2F91"/>
    <w:rsid w:val="008F55D3"/>
    <w:rsid w:val="00900E96"/>
    <w:rsid w:val="00901FD5"/>
    <w:rsid w:val="009165A7"/>
    <w:rsid w:val="009175CF"/>
    <w:rsid w:val="00930899"/>
    <w:rsid w:val="00943D11"/>
    <w:rsid w:val="00951585"/>
    <w:rsid w:val="00955B04"/>
    <w:rsid w:val="00967321"/>
    <w:rsid w:val="0098121C"/>
    <w:rsid w:val="00992F2D"/>
    <w:rsid w:val="009C42E8"/>
    <w:rsid w:val="009E76EB"/>
    <w:rsid w:val="009F27C9"/>
    <w:rsid w:val="009F4B89"/>
    <w:rsid w:val="009F6026"/>
    <w:rsid w:val="00A1002E"/>
    <w:rsid w:val="00A27760"/>
    <w:rsid w:val="00A5682A"/>
    <w:rsid w:val="00A92057"/>
    <w:rsid w:val="00A92C41"/>
    <w:rsid w:val="00A95912"/>
    <w:rsid w:val="00AA250C"/>
    <w:rsid w:val="00AA3C98"/>
    <w:rsid w:val="00AB0D0A"/>
    <w:rsid w:val="00AD02F4"/>
    <w:rsid w:val="00B10394"/>
    <w:rsid w:val="00B103C7"/>
    <w:rsid w:val="00B17D24"/>
    <w:rsid w:val="00B25263"/>
    <w:rsid w:val="00B34943"/>
    <w:rsid w:val="00B63852"/>
    <w:rsid w:val="00BA5EF5"/>
    <w:rsid w:val="00C62E0E"/>
    <w:rsid w:val="00C675D5"/>
    <w:rsid w:val="00C70252"/>
    <w:rsid w:val="00CB3F36"/>
    <w:rsid w:val="00CD126E"/>
    <w:rsid w:val="00D0750E"/>
    <w:rsid w:val="00D171FD"/>
    <w:rsid w:val="00D308D3"/>
    <w:rsid w:val="00D4617E"/>
    <w:rsid w:val="00D65F9B"/>
    <w:rsid w:val="00DE47BF"/>
    <w:rsid w:val="00E00DFF"/>
    <w:rsid w:val="00E41A91"/>
    <w:rsid w:val="00E62D97"/>
    <w:rsid w:val="00E65834"/>
    <w:rsid w:val="00E92120"/>
    <w:rsid w:val="00E92555"/>
    <w:rsid w:val="00EA2266"/>
    <w:rsid w:val="00EA61B2"/>
    <w:rsid w:val="00F42D02"/>
    <w:rsid w:val="00F60232"/>
    <w:rsid w:val="00F72F88"/>
    <w:rsid w:val="00F77185"/>
    <w:rsid w:val="00F91459"/>
    <w:rsid w:val="00F97353"/>
    <w:rsid w:val="00FB09E8"/>
    <w:rsid w:val="00FB38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3AC1"/>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65834"/>
    <w:rPr>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stofumetto">
    <w:name w:val="Balloon Text"/>
    <w:basedOn w:val="Normale"/>
    <w:link w:val="TestofumettoCarattere"/>
    <w:uiPriority w:val="99"/>
    <w:unhideWhenUsed/>
    <w:qFormat/>
    <w:rPr>
      <w:rFonts w:ascii="Tahoma" w:hAnsi="Tahoma" w:cs="Tahoma"/>
      <w:sz w:val="16"/>
      <w:szCs w:val="16"/>
    </w:rPr>
  </w:style>
  <w:style w:type="paragraph" w:styleId="Corpodeltesto3">
    <w:name w:val="Body Text 3"/>
    <w:basedOn w:val="Normale"/>
    <w:link w:val="Corpodeltesto3Carattere"/>
    <w:uiPriority w:val="99"/>
    <w:pPr>
      <w:spacing w:after="120"/>
    </w:pPr>
    <w:rPr>
      <w:rFonts w:ascii="Times New Roman" w:eastAsia="Times New Roman" w:hAnsi="Times New Roman"/>
      <w:sz w:val="16"/>
      <w:szCs w:val="16"/>
      <w:lang w:eastAsia="it-IT"/>
    </w:rPr>
  </w:style>
  <w:style w:type="paragraph" w:styleId="Didascalia">
    <w:name w:val="caption"/>
    <w:basedOn w:val="Normale"/>
    <w:next w:val="Normale"/>
    <w:uiPriority w:val="35"/>
    <w:unhideWhenUsed/>
    <w:qFormat/>
    <w:pPr>
      <w:spacing w:after="200" w:line="240" w:lineRule="auto"/>
    </w:pPr>
    <w:rPr>
      <w:b/>
      <w:bCs/>
      <w:color w:val="4F81BD" w:themeColor="accent1"/>
      <w:sz w:val="18"/>
      <w:szCs w:val="18"/>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pPr>
      <w:tabs>
        <w:tab w:val="center" w:pos="4819"/>
        <w:tab w:val="right" w:pos="9638"/>
      </w:tabs>
    </w:pPr>
  </w:style>
  <w:style w:type="paragraph" w:styleId="Testonotaapidipagina">
    <w:name w:val="footnote text"/>
    <w:basedOn w:val="Normale"/>
    <w:link w:val="TestonotaapidipaginaCarattere"/>
    <w:uiPriority w:val="99"/>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unhideWhenUsed/>
    <w:qFormat/>
    <w:rPr>
      <w:sz w:val="16"/>
      <w:szCs w:val="16"/>
    </w:rPr>
  </w:style>
  <w:style w:type="character" w:styleId="Rimandonotaapidipagina">
    <w:name w:val="footnote reference"/>
    <w:uiPriority w:val="99"/>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1"/>
    <w:qFormat/>
    <w:pPr>
      <w:ind w:left="720"/>
      <w:contextualSpacing/>
    </w:pPr>
  </w:style>
  <w:style w:type="paragraph" w:customStyle="1" w:styleId="Normale1">
    <w:name w:val="Normale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IntestazioneCarattere">
    <w:name w:val="Intestazione Carattere"/>
    <w:basedOn w:val="Carpredefinitoparagrafo"/>
    <w:link w:val="Intestazione"/>
    <w:uiPriority w:val="99"/>
    <w:qFormat/>
  </w:style>
  <w:style w:type="character" w:customStyle="1" w:styleId="PidipaginaCarattere">
    <w:name w:val="Piè di pagina Carattere"/>
    <w:basedOn w:val="Carpredefinitoparagrafo"/>
    <w:link w:val="Pidipagina"/>
    <w:uiPriority w:val="99"/>
    <w:qFormat/>
  </w:style>
  <w:style w:type="character" w:customStyle="1" w:styleId="TestofumettoCarattere">
    <w:name w:val="Testo fumetto Carattere"/>
    <w:link w:val="Testofumetto"/>
    <w:uiPriority w:val="99"/>
    <w:semiHidden/>
    <w:qFormat/>
    <w:rPr>
      <w:rFonts w:ascii="Tahoma" w:hAnsi="Tahoma" w:cs="Tahoma"/>
      <w:sz w:val="16"/>
      <w:szCs w:val="16"/>
    </w:rPr>
  </w:style>
  <w:style w:type="character" w:customStyle="1" w:styleId="TestocommentoCarattere">
    <w:name w:val="Testo commento Carattere"/>
    <w:link w:val="Testocommento"/>
    <w:uiPriority w:val="99"/>
    <w:semiHidden/>
    <w:qFormat/>
    <w:rPr>
      <w:lang w:eastAsia="en-US"/>
    </w:rPr>
  </w:style>
  <w:style w:type="character" w:customStyle="1" w:styleId="SoggettocommentoCarattere">
    <w:name w:val="Soggetto commento Carattere"/>
    <w:link w:val="Soggettocommento"/>
    <w:uiPriority w:val="99"/>
    <w:semiHidden/>
    <w:qFormat/>
    <w:rPr>
      <w:b/>
      <w:bCs/>
      <w:lang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Titolo1Carattere">
    <w:name w:val="Titolo 1 Carattere"/>
    <w:link w:val="Titolo1"/>
    <w:uiPriority w:val="9"/>
    <w:qFormat/>
    <w:rPr>
      <w:b/>
      <w:sz w:val="24"/>
      <w:szCs w:val="24"/>
      <w:lang w:eastAsia="en-US"/>
    </w:rPr>
  </w:style>
  <w:style w:type="character" w:customStyle="1" w:styleId="Titolo2Carattere">
    <w:name w:val="Titolo 2 Carattere"/>
    <w:link w:val="Titolo2"/>
    <w:uiPriority w:val="9"/>
    <w:qFormat/>
    <w:rPr>
      <w:rFonts w:ascii="Calibri" w:hAnsi="Calibri"/>
      <w:b/>
      <w:sz w:val="22"/>
      <w:szCs w:val="22"/>
      <w:lang w:eastAsia="en-US"/>
    </w:rPr>
  </w:style>
  <w:style w:type="character" w:customStyle="1" w:styleId="TestonotaapidipaginaCarattere">
    <w:name w:val="Testo nota a piè di pagina Carattere"/>
    <w:link w:val="Testonotaapidipagina"/>
    <w:uiPriority w:val="99"/>
    <w:semiHidden/>
    <w:qFormat/>
    <w:rPr>
      <w:lang w:eastAsia="en-US"/>
    </w:rPr>
  </w:style>
  <w:style w:type="character" w:customStyle="1" w:styleId="Corpodeltesto3Carattere">
    <w:name w:val="Corpo del testo 3 Carattere"/>
    <w:link w:val="Corpodeltesto3"/>
    <w:uiPriority w:val="99"/>
    <w:qFormat/>
    <w:rPr>
      <w:rFonts w:ascii="Times New Roman" w:eastAsia="Times New Roman" w:hAnsi="Times New Roman"/>
      <w:sz w:val="16"/>
      <w:szCs w:val="16"/>
    </w:rPr>
  </w:style>
  <w:style w:type="paragraph" w:customStyle="1" w:styleId="Paragrafoelenco11">
    <w:name w:val="Paragrafo elenco11"/>
    <w:basedOn w:val="Normale"/>
    <w:qFormat/>
    <w:pPr>
      <w:numPr>
        <w:numId w:val="2"/>
      </w:numPr>
      <w:contextualSpacing/>
    </w:pPr>
  </w:style>
  <w:style w:type="paragraph" w:customStyle="1" w:styleId="Paragrafoelenco2">
    <w:name w:val="Paragrafo elenco2"/>
    <w:basedOn w:val="Normale"/>
    <w:uiPriority w:val="99"/>
    <w:unhideWhenUsed/>
    <w:qFormat/>
    <w:pPr>
      <w:ind w:left="720"/>
      <w:contextualSpacing/>
    </w:pPr>
  </w:style>
  <w:style w:type="paragraph" w:customStyle="1" w:styleId="Revisione1">
    <w:name w:val="Revisione1"/>
    <w:hidden/>
    <w:uiPriority w:val="99"/>
    <w:semiHidden/>
    <w:rPr>
      <w:lang w:eastAsia="en-US"/>
    </w:rPr>
  </w:style>
  <w:style w:type="paragraph" w:customStyle="1" w:styleId="Revisione2">
    <w:name w:val="Revisione2"/>
    <w:hidden/>
    <w:uiPriority w:val="99"/>
    <w:semiHidden/>
    <w:rPr>
      <w:lang w:eastAsia="en-US"/>
    </w:rPr>
  </w:style>
  <w:style w:type="paragraph" w:styleId="Paragrafoelenco">
    <w:name w:val="List Paragraph"/>
    <w:basedOn w:val="Normale"/>
    <w:link w:val="ParagrafoelencoCarattere"/>
    <w:uiPriority w:val="34"/>
    <w:qFormat/>
    <w:pPr>
      <w:ind w:left="720"/>
      <w:contextualSpacing/>
    </w:pPr>
  </w:style>
  <w:style w:type="paragraph" w:styleId="Revisione">
    <w:name w:val="Revision"/>
    <w:hidden/>
    <w:uiPriority w:val="99"/>
    <w:semiHidden/>
    <w:rsid w:val="00620E45"/>
    <w:rPr>
      <w:lang w:eastAsia="en-US"/>
    </w:rPr>
  </w:style>
  <w:style w:type="character" w:customStyle="1" w:styleId="ParagrafoelencoCarattere">
    <w:name w:val="Paragrafo elenco Carattere"/>
    <w:link w:val="Paragrafoelenco"/>
    <w:uiPriority w:val="34"/>
    <w:locked/>
    <w:rsid w:val="00CA79DC"/>
    <w:rPr>
      <w:rFonts w:ascii="Calibri" w:eastAsia="Calibri" w:hAnsi="Calibri"/>
      <w:sz w:val="22"/>
      <w:szCs w:val="22"/>
      <w:lang w:eastAsia="en-U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top w:w="100" w:type="dxa"/>
        <w:left w:w="100" w:type="dxa"/>
        <w:bottom w:w="100" w:type="dxa"/>
        <w:right w:w="100"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0"/>
    <w:tblPr>
      <w:tblStyleRowBandSize w:val="1"/>
      <w:tblStyleColBandSize w:val="1"/>
      <w:tblCellMar>
        <w:left w:w="115" w:type="dxa"/>
        <w:right w:w="115" w:type="dxa"/>
      </w:tblCellMar>
    </w:tblPr>
  </w:style>
  <w:style w:type="table" w:customStyle="1" w:styleId="afff7">
    <w:basedOn w:val="TableNormal0"/>
    <w:tblPr>
      <w:tblStyleRowBandSize w:val="1"/>
      <w:tblStyleColBandSize w:val="1"/>
      <w:tblCellMar>
        <w:left w:w="115" w:type="dxa"/>
        <w:right w:w="115" w:type="dxa"/>
      </w:tblCellMar>
    </w:tblPr>
  </w:style>
  <w:style w:type="table" w:customStyle="1" w:styleId="afff8">
    <w:basedOn w:val="TableNormal0"/>
    <w:tblPr>
      <w:tblStyleRowBandSize w:val="1"/>
      <w:tblStyleColBandSize w:val="1"/>
      <w:tblCellMar>
        <w:left w:w="115" w:type="dxa"/>
        <w:right w:w="115"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15" w:type="dxa"/>
        <w:right w:w="115" w:type="dxa"/>
      </w:tblCellMar>
    </w:tblPr>
  </w:style>
  <w:style w:type="table" w:customStyle="1" w:styleId="afffb">
    <w:basedOn w:val="TableNormal0"/>
    <w:tblPr>
      <w:tblStyleRowBandSize w:val="1"/>
      <w:tblStyleColBandSize w:val="1"/>
      <w:tblCellMar>
        <w:left w:w="115" w:type="dxa"/>
        <w:right w:w="115" w:type="dxa"/>
      </w:tblCellMar>
    </w:tblPr>
  </w:style>
  <w:style w:type="table" w:customStyle="1" w:styleId="afffc">
    <w:basedOn w:val="TableNormal0"/>
    <w:tblPr>
      <w:tblStyleRowBandSize w:val="1"/>
      <w:tblStyleColBandSize w:val="1"/>
      <w:tblCellMar>
        <w:left w:w="115" w:type="dxa"/>
        <w:right w:w="115" w:type="dxa"/>
      </w:tblCellMar>
    </w:tblPr>
  </w:style>
  <w:style w:type="table" w:customStyle="1" w:styleId="afffd">
    <w:basedOn w:val="TableNormal0"/>
    <w:tblPr>
      <w:tblStyleRowBandSize w:val="1"/>
      <w:tblStyleColBandSize w:val="1"/>
      <w:tblCellMar>
        <w:left w:w="115" w:type="dxa"/>
        <w:right w:w="115" w:type="dxa"/>
      </w:tblCellMar>
    </w:tblPr>
  </w:style>
  <w:style w:type="table" w:customStyle="1" w:styleId="afffe">
    <w:basedOn w:val="TableNormal0"/>
    <w:tblPr>
      <w:tblStyleRowBandSize w:val="1"/>
      <w:tblStyleColBandSize w:val="1"/>
      <w:tblCellMar>
        <w:left w:w="115" w:type="dxa"/>
        <w:right w:w="115" w:type="dxa"/>
      </w:tblCellMar>
    </w:tblPr>
  </w:style>
  <w:style w:type="table" w:customStyle="1" w:styleId="affff">
    <w:basedOn w:val="TableNormal0"/>
    <w:tblPr>
      <w:tblStyleRowBandSize w:val="1"/>
      <w:tblStyleColBandSize w:val="1"/>
      <w:tblCellMar>
        <w:left w:w="115" w:type="dxa"/>
        <w:right w:w="115" w:type="dxa"/>
      </w:tblCellMar>
    </w:tblPr>
  </w:style>
  <w:style w:type="table" w:customStyle="1" w:styleId="affff0">
    <w:basedOn w:val="TableNormal0"/>
    <w:tblPr>
      <w:tblStyleRowBandSize w:val="1"/>
      <w:tblStyleColBandSize w:val="1"/>
      <w:tblCellMar>
        <w:left w:w="115" w:type="dxa"/>
        <w:right w:w="115" w:type="dxa"/>
      </w:tblCellMar>
    </w:tblPr>
  </w:style>
  <w:style w:type="table" w:customStyle="1" w:styleId="affff1">
    <w:basedOn w:val="TableNormal0"/>
    <w:tblPr>
      <w:tblStyleRowBandSize w:val="1"/>
      <w:tblStyleColBandSize w:val="1"/>
      <w:tblCellMar>
        <w:left w:w="115" w:type="dxa"/>
        <w:right w:w="115" w:type="dxa"/>
      </w:tblCellMar>
    </w:tblPr>
  </w:style>
  <w:style w:type="table" w:customStyle="1" w:styleId="affff2">
    <w:basedOn w:val="TableNormal0"/>
    <w:tblPr>
      <w:tblStyleRowBandSize w:val="1"/>
      <w:tblStyleColBandSize w:val="1"/>
      <w:tblCellMar>
        <w:left w:w="115" w:type="dxa"/>
        <w:right w:w="115"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tblPr>
      <w:tblStyleRowBandSize w:val="1"/>
      <w:tblStyleColBandSize w:val="1"/>
      <w:tblCellMar>
        <w:left w:w="115" w:type="dxa"/>
        <w:right w:w="115" w:type="dxa"/>
      </w:tblCellMar>
    </w:tblPr>
  </w:style>
  <w:style w:type="table" w:customStyle="1" w:styleId="affff5">
    <w:basedOn w:val="TableNormal0"/>
    <w:tblPr>
      <w:tblStyleRowBandSize w:val="1"/>
      <w:tblStyleColBandSize w:val="1"/>
      <w:tblCellMar>
        <w:left w:w="115" w:type="dxa"/>
        <w:right w:w="115"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tblPr>
      <w:tblStyleRowBandSize w:val="1"/>
      <w:tblStyleColBandSize w:val="1"/>
      <w:tblCellMar>
        <w:left w:w="115" w:type="dxa"/>
        <w:right w:w="115" w:type="dxa"/>
      </w:tblCellMar>
    </w:tblPr>
  </w:style>
  <w:style w:type="table" w:customStyle="1" w:styleId="affff8">
    <w:basedOn w:val="TableNormal0"/>
    <w:tblPr>
      <w:tblStyleRowBandSize w:val="1"/>
      <w:tblStyleColBandSize w:val="1"/>
      <w:tblCellMar>
        <w:left w:w="115" w:type="dxa"/>
        <w:right w:w="115" w:type="dxa"/>
      </w:tblCellMar>
    </w:tblPr>
  </w:style>
  <w:style w:type="table" w:customStyle="1" w:styleId="affff9">
    <w:basedOn w:val="TableNormal0"/>
    <w:tblPr>
      <w:tblStyleRowBandSize w:val="1"/>
      <w:tblStyleColBandSize w:val="1"/>
      <w:tblCellMar>
        <w:left w:w="115" w:type="dxa"/>
        <w:right w:w="115" w:type="dxa"/>
      </w:tblCellMar>
    </w:tblPr>
  </w:style>
  <w:style w:type="table" w:customStyle="1" w:styleId="affffa">
    <w:basedOn w:val="TableNormal0"/>
    <w:tblPr>
      <w:tblStyleRowBandSize w:val="1"/>
      <w:tblStyleColBandSize w:val="1"/>
      <w:tblCellMar>
        <w:left w:w="115" w:type="dxa"/>
        <w:right w:w="115" w:type="dxa"/>
      </w:tblCellMar>
    </w:tblPr>
  </w:style>
  <w:style w:type="table" w:customStyle="1" w:styleId="affffb">
    <w:basedOn w:val="TableNormal0"/>
    <w:tblPr>
      <w:tblStyleRowBandSize w:val="1"/>
      <w:tblStyleColBandSize w:val="1"/>
      <w:tblCellMar>
        <w:left w:w="115" w:type="dxa"/>
        <w:right w:w="115" w:type="dxa"/>
      </w:tblCellMar>
    </w:tblPr>
  </w:style>
  <w:style w:type="table" w:customStyle="1" w:styleId="affffc">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MbunGFRGA5pNjk4Q9PEzDSCmrQ==">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9</Pages>
  <Words>1898</Words>
  <Characters>10820</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gabriele_mazzola@regione.lombardia.it</dc:creator>
  <cp:lastModifiedBy>Veronica Orilia</cp:lastModifiedBy>
  <cp:revision>63</cp:revision>
  <cp:lastPrinted>2026-03-06T09:45:00Z</cp:lastPrinted>
  <dcterms:created xsi:type="dcterms:W3CDTF">2025-05-16T06:20:00Z</dcterms:created>
  <dcterms:modified xsi:type="dcterms:W3CDTF">2026-03-06T09:46:00Z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